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A353C1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A353C1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A353C1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A353C1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A353C1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A353C1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042316C8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202</w:t>
      </w:r>
      <w:r w:rsidR="002732F5" w:rsidRPr="00A353C1">
        <w:rPr>
          <w:rFonts w:eastAsiaTheme="minorHAnsi"/>
          <w:b/>
          <w:lang w:eastAsia="en-US"/>
        </w:rPr>
        <w:t>4</w:t>
      </w:r>
      <w:r w:rsidR="005A3394" w:rsidRPr="00A353C1">
        <w:rPr>
          <w:rFonts w:eastAsiaTheme="minorHAnsi"/>
          <w:b/>
          <w:lang w:eastAsia="en-US"/>
        </w:rPr>
        <w:t xml:space="preserve">. </w:t>
      </w:r>
      <w:r w:rsidR="00C61EC7">
        <w:rPr>
          <w:rFonts w:eastAsiaTheme="minorHAnsi"/>
          <w:b/>
          <w:lang w:eastAsia="en-US"/>
        </w:rPr>
        <w:t>december</w:t>
      </w:r>
      <w:r w:rsidR="00DC5F81" w:rsidRPr="00A353C1">
        <w:rPr>
          <w:rFonts w:eastAsiaTheme="minorHAnsi"/>
          <w:b/>
          <w:lang w:eastAsia="en-US"/>
        </w:rPr>
        <w:t xml:space="preserve"> 1</w:t>
      </w:r>
      <w:r w:rsidR="00C61EC7">
        <w:rPr>
          <w:rFonts w:eastAsiaTheme="minorHAnsi"/>
          <w:b/>
          <w:lang w:eastAsia="en-US"/>
        </w:rPr>
        <w:t>2</w:t>
      </w:r>
      <w:r w:rsidR="00902C58" w:rsidRPr="00A353C1">
        <w:rPr>
          <w:rFonts w:eastAsiaTheme="minorHAnsi"/>
          <w:b/>
          <w:lang w:eastAsia="en-US"/>
        </w:rPr>
        <w:t>-</w:t>
      </w:r>
      <w:r w:rsidR="00980D60" w:rsidRPr="00A353C1">
        <w:rPr>
          <w:rFonts w:eastAsiaTheme="minorHAnsi"/>
          <w:b/>
          <w:lang w:eastAsia="en-US"/>
        </w:rPr>
        <w:t>é</w:t>
      </w:r>
      <w:r w:rsidR="00902C58" w:rsidRPr="00A353C1">
        <w:rPr>
          <w:rFonts w:eastAsiaTheme="minorHAnsi"/>
          <w:b/>
          <w:lang w:eastAsia="en-US"/>
        </w:rPr>
        <w:t>n</w:t>
      </w:r>
      <w:r w:rsidRPr="00A353C1">
        <w:rPr>
          <w:rFonts w:eastAsiaTheme="minorHAnsi"/>
          <w:b/>
          <w:lang w:eastAsia="en-US"/>
        </w:rPr>
        <w:t xml:space="preserve"> megtartott</w:t>
      </w:r>
      <w:r w:rsidR="00FD6851" w:rsidRPr="00A353C1">
        <w:rPr>
          <w:rFonts w:eastAsiaTheme="minorHAnsi"/>
          <w:b/>
          <w:lang w:eastAsia="en-US"/>
        </w:rPr>
        <w:t xml:space="preserve"> </w:t>
      </w:r>
      <w:r w:rsidRPr="00A353C1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A353C1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A353C1" w:rsidRDefault="00491401" w:rsidP="00491401">
      <w:pPr>
        <w:jc w:val="both"/>
      </w:pPr>
    </w:p>
    <w:p w14:paraId="7D3E19C1" w14:textId="662623FE" w:rsidR="00FD6851" w:rsidRPr="00A353C1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A353C1">
        <w:rPr>
          <w:b/>
          <w:bCs/>
          <w:sz w:val="24"/>
          <w:szCs w:val="24"/>
          <w:u w:val="single"/>
        </w:rPr>
        <w:t>1</w:t>
      </w:r>
      <w:r w:rsidR="00C61EC7">
        <w:rPr>
          <w:b/>
          <w:bCs/>
          <w:sz w:val="24"/>
          <w:szCs w:val="24"/>
          <w:u w:val="single"/>
        </w:rPr>
        <w:t>43</w:t>
      </w:r>
      <w:r w:rsidRPr="00A353C1">
        <w:rPr>
          <w:b/>
          <w:bCs/>
          <w:sz w:val="24"/>
          <w:szCs w:val="24"/>
          <w:u w:val="single"/>
        </w:rPr>
        <w:t>/2024. (X</w:t>
      </w:r>
      <w:r w:rsidR="00C61EC7">
        <w:rPr>
          <w:b/>
          <w:bCs/>
          <w:sz w:val="24"/>
          <w:szCs w:val="24"/>
          <w:u w:val="single"/>
        </w:rPr>
        <w:t>I</w:t>
      </w:r>
      <w:r w:rsidR="00DC5F81" w:rsidRPr="00A353C1">
        <w:rPr>
          <w:b/>
          <w:bCs/>
          <w:sz w:val="24"/>
          <w:szCs w:val="24"/>
          <w:u w:val="single"/>
        </w:rPr>
        <w:t>I</w:t>
      </w:r>
      <w:r w:rsidR="00E84831">
        <w:rPr>
          <w:b/>
          <w:bCs/>
          <w:sz w:val="24"/>
          <w:szCs w:val="24"/>
          <w:u w:val="single"/>
        </w:rPr>
        <w:t xml:space="preserve">. </w:t>
      </w:r>
      <w:r w:rsidRPr="00A353C1">
        <w:rPr>
          <w:b/>
          <w:bCs/>
          <w:sz w:val="24"/>
          <w:szCs w:val="24"/>
          <w:u w:val="single"/>
        </w:rPr>
        <w:t>1</w:t>
      </w:r>
      <w:r w:rsidR="00C61EC7">
        <w:rPr>
          <w:b/>
          <w:bCs/>
          <w:sz w:val="24"/>
          <w:szCs w:val="24"/>
          <w:u w:val="single"/>
        </w:rPr>
        <w:t>2</w:t>
      </w:r>
      <w:r w:rsidRPr="00A353C1">
        <w:rPr>
          <w:b/>
          <w:bCs/>
          <w:sz w:val="24"/>
          <w:szCs w:val="24"/>
          <w:u w:val="single"/>
        </w:rPr>
        <w:t>.) számú határozat</w:t>
      </w:r>
    </w:p>
    <w:p w14:paraId="526EED9C" w14:textId="77777777" w:rsidR="00FD6851" w:rsidRDefault="00FD6851" w:rsidP="00FD6851">
      <w:pPr>
        <w:spacing w:line="252" w:lineRule="auto"/>
      </w:pPr>
    </w:p>
    <w:p w14:paraId="7D8FD6FD" w14:textId="77777777" w:rsidR="00C61EC7" w:rsidRPr="00FD25A4" w:rsidRDefault="00C61EC7" w:rsidP="00FD6851">
      <w:pPr>
        <w:spacing w:line="252" w:lineRule="auto"/>
        <w:rPr>
          <w:bCs/>
        </w:rPr>
      </w:pPr>
    </w:p>
    <w:p w14:paraId="678C37E1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  <w:r w:rsidRPr="00FD25A4">
        <w:rPr>
          <w:rFonts w:eastAsiaTheme="minorHAnsi"/>
          <w:bCs/>
          <w:lang w:eastAsia="en-US"/>
        </w:rPr>
        <w:t xml:space="preserve">Vértesszőlős Község Önkormányzatának Képviselő-testülete úgy dönt, hogy </w:t>
      </w:r>
    </w:p>
    <w:p w14:paraId="09489FB0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</w:p>
    <w:p w14:paraId="4222DA76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  <w:r w:rsidRPr="00FD25A4">
        <w:rPr>
          <w:rFonts w:eastAsiaTheme="minorHAnsi"/>
          <w:bCs/>
          <w:lang w:eastAsia="en-US"/>
        </w:rPr>
        <w:t>1.)</w:t>
      </w:r>
      <w:r w:rsidRPr="00FD25A4">
        <w:rPr>
          <w:rFonts w:eastAsiaTheme="minorHAnsi"/>
          <w:bCs/>
          <w:lang w:eastAsia="en-US"/>
        </w:rPr>
        <w:tab/>
        <w:t xml:space="preserve"> felhatalmazza a polgármestert, hogy az önkormányzat átmenetileg szabad pénzeszközeit a bevételek növelése céljából egy évet meg nem haladó futamidejű betétként a 2025. évi költségvetés hatályba lépéséig lekösse. </w:t>
      </w:r>
    </w:p>
    <w:p w14:paraId="4E23AB32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  <w:r w:rsidRPr="00FD25A4">
        <w:rPr>
          <w:rFonts w:eastAsiaTheme="minorHAnsi"/>
          <w:bCs/>
          <w:lang w:eastAsia="en-US"/>
        </w:rPr>
        <w:t>2.)</w:t>
      </w:r>
      <w:r w:rsidRPr="00FD25A4">
        <w:rPr>
          <w:rFonts w:eastAsiaTheme="minorHAnsi"/>
          <w:bCs/>
          <w:lang w:eastAsia="en-US"/>
        </w:rPr>
        <w:tab/>
        <w:t>A polgármester az önkormányzat átmenetileg szabad pénzeszközeinek kezeléséről az éves beszámolóról szóló előterjesztés keretében tájékoztatja a képviselő-testületet.</w:t>
      </w:r>
    </w:p>
    <w:p w14:paraId="496B7E32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</w:p>
    <w:p w14:paraId="3BD5269F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</w:p>
    <w:p w14:paraId="7B376F29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  <w:r w:rsidRPr="00FD25A4">
        <w:rPr>
          <w:rFonts w:eastAsiaTheme="minorHAnsi"/>
          <w:bCs/>
          <w:lang w:eastAsia="en-US"/>
        </w:rPr>
        <w:t>Felelős:</w:t>
      </w:r>
      <w:r w:rsidRPr="00FD25A4">
        <w:rPr>
          <w:rFonts w:eastAsiaTheme="minorHAnsi"/>
          <w:bCs/>
          <w:lang w:eastAsia="en-US"/>
        </w:rPr>
        <w:tab/>
        <w:t>Polgármester</w:t>
      </w:r>
    </w:p>
    <w:p w14:paraId="18B06A17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  <w:r w:rsidRPr="00FD25A4">
        <w:rPr>
          <w:rFonts w:eastAsiaTheme="minorHAnsi"/>
          <w:bCs/>
          <w:lang w:eastAsia="en-US"/>
        </w:rPr>
        <w:t>Határidő:</w:t>
      </w:r>
      <w:r w:rsidRPr="00FD25A4">
        <w:rPr>
          <w:rFonts w:eastAsiaTheme="minorHAnsi"/>
          <w:bCs/>
          <w:lang w:eastAsia="en-US"/>
        </w:rPr>
        <w:tab/>
        <w:t>Azonnal</w:t>
      </w:r>
    </w:p>
    <w:p w14:paraId="42E2A0F0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  <w:r w:rsidRPr="00FD25A4">
        <w:rPr>
          <w:rFonts w:eastAsiaTheme="minorHAnsi"/>
          <w:bCs/>
          <w:lang w:eastAsia="en-US"/>
        </w:rPr>
        <w:t>Végrehajtásért felelős: Jegyző</w:t>
      </w:r>
    </w:p>
    <w:p w14:paraId="0B44F3F4" w14:textId="77777777" w:rsidR="00FD25A4" w:rsidRPr="00FD25A4" w:rsidRDefault="00FD25A4" w:rsidP="00FD25A4">
      <w:pPr>
        <w:jc w:val="both"/>
        <w:rPr>
          <w:rFonts w:eastAsiaTheme="minorHAnsi"/>
          <w:bCs/>
          <w:lang w:eastAsia="en-US"/>
        </w:rPr>
      </w:pPr>
      <w:r w:rsidRPr="00FD25A4">
        <w:rPr>
          <w:rFonts w:eastAsiaTheme="minorHAnsi"/>
          <w:bCs/>
          <w:lang w:eastAsia="en-US"/>
        </w:rPr>
        <w:t>Közzétételért felelős: Jegyző</w:t>
      </w:r>
    </w:p>
    <w:p w14:paraId="35CF3C68" w14:textId="6F4F862B" w:rsidR="00DC5F81" w:rsidRPr="00FD25A4" w:rsidRDefault="00FD25A4" w:rsidP="00FD25A4">
      <w:pPr>
        <w:jc w:val="both"/>
        <w:rPr>
          <w:rFonts w:eastAsiaTheme="minorHAnsi"/>
          <w:bCs/>
          <w:lang w:eastAsia="en-US"/>
        </w:rPr>
      </w:pPr>
      <w:r w:rsidRPr="00FD25A4">
        <w:rPr>
          <w:rFonts w:eastAsiaTheme="minorHAnsi"/>
          <w:bCs/>
          <w:lang w:eastAsia="en-US"/>
        </w:rPr>
        <w:t>Kommunikációért felelős: Polgármester</w:t>
      </w:r>
    </w:p>
    <w:p w14:paraId="71DADD06" w14:textId="77777777" w:rsidR="00091EF9" w:rsidRDefault="00091EF9" w:rsidP="00E20746">
      <w:pPr>
        <w:jc w:val="both"/>
        <w:rPr>
          <w:rFonts w:eastAsiaTheme="minorHAnsi"/>
          <w:b/>
          <w:lang w:eastAsia="en-US"/>
        </w:rPr>
      </w:pPr>
    </w:p>
    <w:p w14:paraId="6838A0A5" w14:textId="77777777" w:rsidR="00FD25A4" w:rsidRPr="00A353C1" w:rsidRDefault="00FD25A4" w:rsidP="00E20746">
      <w:pPr>
        <w:jc w:val="both"/>
        <w:rPr>
          <w:rFonts w:eastAsiaTheme="minorHAnsi"/>
          <w:b/>
          <w:lang w:eastAsia="en-US"/>
        </w:rPr>
      </w:pPr>
    </w:p>
    <w:p w14:paraId="0A64E023" w14:textId="1476DBB7" w:rsidR="00330600" w:rsidRPr="00A353C1" w:rsidRDefault="00332EF2" w:rsidP="005A4D17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K.m.f.</w:t>
      </w:r>
    </w:p>
    <w:p w14:paraId="21AF75C4" w14:textId="77777777" w:rsidR="00902C58" w:rsidRPr="00A353C1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A353C1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A353C1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A353C1" w:rsidRDefault="00F236C2" w:rsidP="00332EF2">
      <w:pPr>
        <w:jc w:val="both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Dr. Bogár István</w:t>
      </w:r>
      <w:r w:rsidR="00332EF2" w:rsidRPr="00A353C1">
        <w:rPr>
          <w:rFonts w:eastAsiaTheme="minorHAnsi"/>
          <w:b/>
          <w:lang w:eastAsia="en-US"/>
        </w:rPr>
        <w:t xml:space="preserve"> sk.</w:t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DC5F81" w:rsidRPr="00A353C1">
        <w:rPr>
          <w:rFonts w:eastAsiaTheme="minorHAnsi"/>
          <w:b/>
          <w:lang w:eastAsia="en-US"/>
        </w:rPr>
        <w:t xml:space="preserve">   dr. Vörös Szilvia</w:t>
      </w:r>
      <w:r w:rsidR="00332EF2" w:rsidRPr="00A353C1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A353C1" w:rsidRDefault="00EE5A33" w:rsidP="00EE5A33">
      <w:pPr>
        <w:jc w:val="both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 xml:space="preserve">    </w:t>
      </w:r>
      <w:r w:rsidR="00332EF2" w:rsidRPr="00A353C1">
        <w:rPr>
          <w:rFonts w:eastAsiaTheme="minorHAnsi"/>
          <w:b/>
          <w:lang w:eastAsia="en-US"/>
        </w:rPr>
        <w:t>polgármester</w:t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Pr="00A353C1">
        <w:rPr>
          <w:rFonts w:eastAsiaTheme="minorHAnsi"/>
          <w:b/>
          <w:lang w:eastAsia="en-US"/>
        </w:rPr>
        <w:tab/>
      </w:r>
      <w:r w:rsidRPr="00A353C1">
        <w:rPr>
          <w:rFonts w:eastAsiaTheme="minorHAnsi"/>
          <w:b/>
          <w:lang w:eastAsia="en-US"/>
        </w:rPr>
        <w:tab/>
        <w:t xml:space="preserve">      </w:t>
      </w:r>
      <w:r w:rsidR="00DC5F81" w:rsidRPr="00A353C1">
        <w:rPr>
          <w:rFonts w:eastAsiaTheme="minorHAnsi"/>
          <w:b/>
          <w:lang w:eastAsia="en-US"/>
        </w:rPr>
        <w:t xml:space="preserve">         </w:t>
      </w:r>
      <w:r w:rsidR="00332EF2" w:rsidRPr="00A353C1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A353C1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394DD862" w14:textId="77777777" w:rsidR="00A353C1" w:rsidRDefault="00A353C1" w:rsidP="00332EF2">
      <w:pPr>
        <w:jc w:val="both"/>
        <w:rPr>
          <w:rFonts w:eastAsiaTheme="minorHAnsi"/>
          <w:b/>
          <w:lang w:eastAsia="en-US"/>
        </w:rPr>
      </w:pPr>
    </w:p>
    <w:p w14:paraId="252E4A36" w14:textId="77777777" w:rsidR="00A353C1" w:rsidRDefault="00A353C1" w:rsidP="00332EF2">
      <w:pPr>
        <w:jc w:val="both"/>
        <w:rPr>
          <w:rFonts w:eastAsiaTheme="minorHAnsi"/>
          <w:b/>
          <w:lang w:eastAsia="en-US"/>
        </w:rPr>
      </w:pPr>
    </w:p>
    <w:p w14:paraId="1EDC73FC" w14:textId="77777777" w:rsidR="00FD25A4" w:rsidRPr="00A353C1" w:rsidRDefault="00FD25A4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A353C1" w:rsidRDefault="005A4D17" w:rsidP="005A4D17">
      <w:pPr>
        <w:jc w:val="both"/>
        <w:rPr>
          <w:rFonts w:eastAsiaTheme="minorHAnsi"/>
          <w:lang w:eastAsia="en-US"/>
        </w:rPr>
      </w:pPr>
      <w:r w:rsidRPr="00A353C1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Pr="00A353C1" w:rsidRDefault="005A4D17" w:rsidP="005A4D17">
      <w:pPr>
        <w:rPr>
          <w:rFonts w:eastAsiaTheme="minorHAnsi"/>
          <w:lang w:eastAsia="en-US"/>
        </w:rPr>
      </w:pPr>
    </w:p>
    <w:p w14:paraId="0E866DD7" w14:textId="77777777" w:rsidR="00FD25A4" w:rsidRDefault="00FD25A4" w:rsidP="00A353C1">
      <w:pPr>
        <w:ind w:left="2124" w:firstLine="708"/>
        <w:rPr>
          <w:rFonts w:eastAsiaTheme="minorHAnsi"/>
          <w:lang w:eastAsia="en-US"/>
        </w:rPr>
      </w:pPr>
    </w:p>
    <w:p w14:paraId="7E7DD83C" w14:textId="33EA9110" w:rsidR="005A4D17" w:rsidRPr="00A353C1" w:rsidRDefault="00DC5F81" w:rsidP="00A353C1">
      <w:pPr>
        <w:ind w:left="2124" w:firstLine="708"/>
        <w:rPr>
          <w:rFonts w:eastAsiaTheme="minorHAnsi"/>
          <w:lang w:eastAsia="en-US"/>
        </w:rPr>
      </w:pPr>
      <w:r w:rsidRPr="00A353C1">
        <w:rPr>
          <w:rFonts w:eastAsiaTheme="minorHAnsi"/>
          <w:lang w:eastAsia="en-US"/>
        </w:rPr>
        <w:t>dr.</w:t>
      </w:r>
      <w:r w:rsidR="00E24257">
        <w:rPr>
          <w:rFonts w:eastAsiaTheme="minorHAnsi"/>
          <w:lang w:eastAsia="en-US"/>
        </w:rPr>
        <w:t xml:space="preserve"> </w:t>
      </w:r>
      <w:r w:rsidR="00106CA2">
        <w:rPr>
          <w:rFonts w:eastAsiaTheme="minorHAnsi"/>
          <w:lang w:eastAsia="en-US"/>
        </w:rPr>
        <w:t>Vörös Szilvia</w:t>
      </w:r>
    </w:p>
    <w:p w14:paraId="5F83775E" w14:textId="7571C3C7" w:rsidR="00B443CD" w:rsidRPr="00A353C1" w:rsidRDefault="00B443CD" w:rsidP="00B443CD">
      <w:pPr>
        <w:rPr>
          <w:rFonts w:eastAsiaTheme="minorHAnsi"/>
          <w:lang w:eastAsia="en-US"/>
        </w:rPr>
      </w:pPr>
      <w:r w:rsidRPr="00A353C1">
        <w:rPr>
          <w:rFonts w:eastAsiaTheme="minorHAnsi"/>
          <w:lang w:eastAsia="en-US"/>
        </w:rPr>
        <w:t xml:space="preserve">  </w:t>
      </w:r>
      <w:r w:rsidR="00DC5F81" w:rsidRPr="00A353C1">
        <w:rPr>
          <w:rFonts w:eastAsiaTheme="minorHAnsi"/>
          <w:lang w:eastAsia="en-US"/>
        </w:rPr>
        <w:t xml:space="preserve">  </w:t>
      </w:r>
      <w:r w:rsidR="00A353C1">
        <w:rPr>
          <w:rFonts w:eastAsiaTheme="minorHAnsi"/>
          <w:lang w:eastAsia="en-US"/>
        </w:rPr>
        <w:tab/>
      </w:r>
      <w:r w:rsidR="00A353C1">
        <w:rPr>
          <w:rFonts w:eastAsiaTheme="minorHAnsi"/>
          <w:lang w:eastAsia="en-US"/>
        </w:rPr>
        <w:tab/>
      </w:r>
      <w:r w:rsidR="00A353C1">
        <w:rPr>
          <w:rFonts w:eastAsiaTheme="minorHAnsi"/>
          <w:lang w:eastAsia="en-US"/>
        </w:rPr>
        <w:tab/>
      </w:r>
      <w:r w:rsidR="00A353C1">
        <w:rPr>
          <w:rFonts w:eastAsiaTheme="minorHAnsi"/>
          <w:lang w:eastAsia="en-US"/>
        </w:rPr>
        <w:tab/>
        <w:t xml:space="preserve">   </w:t>
      </w:r>
      <w:r w:rsidR="00E24257">
        <w:rPr>
          <w:rFonts w:eastAsiaTheme="minorHAnsi"/>
          <w:lang w:eastAsia="en-US"/>
        </w:rPr>
        <w:t xml:space="preserve"> </w:t>
      </w:r>
      <w:r w:rsidR="00106CA2">
        <w:rPr>
          <w:rFonts w:eastAsiaTheme="minorHAnsi"/>
          <w:lang w:eastAsia="en-US"/>
        </w:rPr>
        <w:t xml:space="preserve">      jegyző</w:t>
      </w:r>
    </w:p>
    <w:sectPr w:rsidR="00B443CD" w:rsidRPr="00A35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0C5F"/>
    <w:rsid w:val="000B5C4F"/>
    <w:rsid w:val="000C08DA"/>
    <w:rsid w:val="000C6EC4"/>
    <w:rsid w:val="000C7DEE"/>
    <w:rsid w:val="000E4ECB"/>
    <w:rsid w:val="000F3166"/>
    <w:rsid w:val="000F52FF"/>
    <w:rsid w:val="00106CA2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13C92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13EC5"/>
    <w:rsid w:val="00424E2F"/>
    <w:rsid w:val="00427CE3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4E2A33"/>
    <w:rsid w:val="00502FAD"/>
    <w:rsid w:val="00507201"/>
    <w:rsid w:val="00556955"/>
    <w:rsid w:val="005A3394"/>
    <w:rsid w:val="005A4D17"/>
    <w:rsid w:val="005C55AB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B0753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53C1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551BA"/>
    <w:rsid w:val="00C61EC7"/>
    <w:rsid w:val="00C86653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24257"/>
    <w:rsid w:val="00E351AC"/>
    <w:rsid w:val="00E35942"/>
    <w:rsid w:val="00E36CAD"/>
    <w:rsid w:val="00E51A50"/>
    <w:rsid w:val="00E80953"/>
    <w:rsid w:val="00E82CF7"/>
    <w:rsid w:val="00E84831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76EAB"/>
    <w:rsid w:val="00F82267"/>
    <w:rsid w:val="00FA100D"/>
    <w:rsid w:val="00FA3C77"/>
    <w:rsid w:val="00FC1BD0"/>
    <w:rsid w:val="00FD25A4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Vltozat">
    <w:name w:val="Revision"/>
    <w:hidden/>
    <w:uiPriority w:val="99"/>
    <w:semiHidden/>
    <w:rsid w:val="00A353C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12</cp:revision>
  <cp:lastPrinted>2024-12-13T06:33:00Z</cp:lastPrinted>
  <dcterms:created xsi:type="dcterms:W3CDTF">2024-11-18T12:10:00Z</dcterms:created>
  <dcterms:modified xsi:type="dcterms:W3CDTF">2024-12-13T06:33:00Z</dcterms:modified>
</cp:coreProperties>
</file>