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7D3E19C1" w14:textId="6374C78D" w:rsidR="00FD6851" w:rsidRPr="003F635D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3</w:t>
      </w:r>
      <w:r w:rsidR="00CD1E68">
        <w:rPr>
          <w:b/>
          <w:bCs/>
          <w:sz w:val="24"/>
          <w:szCs w:val="24"/>
          <w:u w:val="single"/>
        </w:rPr>
        <w:t>5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6E259123" w14:textId="77777777" w:rsidR="006B2A9E" w:rsidRPr="002C2AC5" w:rsidRDefault="006B2A9E" w:rsidP="006B2A9E">
      <w:pPr>
        <w:jc w:val="both"/>
      </w:pPr>
    </w:p>
    <w:p w14:paraId="1DA21F17" w14:textId="77777777" w:rsidR="00CD1E68" w:rsidRPr="006F74A2" w:rsidRDefault="00CD1E68" w:rsidP="00CD1E68">
      <w:pPr>
        <w:jc w:val="both"/>
        <w:rPr>
          <w:lang w:eastAsia="en-US"/>
        </w:rPr>
      </w:pPr>
      <w:r w:rsidRPr="006F74A2">
        <w:rPr>
          <w:lang w:eastAsia="en-US"/>
        </w:rPr>
        <w:t>Vértesszőlős Község Önkormányzatának Képviselő-testülete úgy dönt, hogy</w:t>
      </w:r>
    </w:p>
    <w:p w14:paraId="6F8F7079" w14:textId="77777777" w:rsidR="00CD1E68" w:rsidRPr="006F74A2" w:rsidRDefault="00CD1E68" w:rsidP="00CD1E68">
      <w:pPr>
        <w:jc w:val="both"/>
        <w:rPr>
          <w:lang w:eastAsia="en-US"/>
        </w:rPr>
      </w:pPr>
    </w:p>
    <w:p w14:paraId="6CDAB7DB" w14:textId="77777777" w:rsidR="00CD1E68" w:rsidRPr="006F74A2" w:rsidRDefault="00CD1E68" w:rsidP="00CD1E68">
      <w:pPr>
        <w:numPr>
          <w:ilvl w:val="0"/>
          <w:numId w:val="5"/>
        </w:numPr>
        <w:jc w:val="both"/>
        <w:rPr>
          <w:bCs/>
        </w:rPr>
      </w:pPr>
      <w:r w:rsidRPr="006F74A2">
        <w:rPr>
          <w:bCs/>
        </w:rPr>
        <w:t>A Vértesszőlős Ady Endre utca 2/B szám alatti szolgálati lakás bérleti díj</w:t>
      </w:r>
      <w:r>
        <w:rPr>
          <w:bCs/>
        </w:rPr>
        <w:t>a</w:t>
      </w:r>
      <w:r w:rsidRPr="006F74A2">
        <w:rPr>
          <w:bCs/>
        </w:rPr>
        <w:t xml:space="preserve">t 2024. szeptember 1-jétő 40 ezer Ft/hó, valamint 30 ezer Ft/hó rezsiköltséget határoz meg. </w:t>
      </w:r>
    </w:p>
    <w:p w14:paraId="1DCC4DF6" w14:textId="77777777" w:rsidR="00CD1E68" w:rsidRPr="006F74A2" w:rsidRDefault="00CD1E68" w:rsidP="00CD1E68">
      <w:pPr>
        <w:numPr>
          <w:ilvl w:val="0"/>
          <w:numId w:val="5"/>
        </w:numPr>
        <w:jc w:val="both"/>
        <w:rPr>
          <w:bCs/>
        </w:rPr>
      </w:pPr>
      <w:r w:rsidRPr="006F74A2">
        <w:rPr>
          <w:bCs/>
        </w:rPr>
        <w:t>A Samufalvi Óvoda és Bölcsőde vértesszőlősi telephelyén található:</w:t>
      </w:r>
    </w:p>
    <w:p w14:paraId="41D7A485" w14:textId="77777777" w:rsidR="00CD1E68" w:rsidRPr="006F74A2" w:rsidRDefault="00CD1E68" w:rsidP="00CD1E68">
      <w:pPr>
        <w:numPr>
          <w:ilvl w:val="1"/>
          <w:numId w:val="5"/>
        </w:numPr>
        <w:jc w:val="both"/>
        <w:rPr>
          <w:bCs/>
        </w:rPr>
      </w:pPr>
      <w:r w:rsidRPr="006F74A2">
        <w:rPr>
          <w:bCs/>
        </w:rPr>
        <w:t xml:space="preserve">Sószoba bérleti díja 2000 Ft/óra </w:t>
      </w:r>
    </w:p>
    <w:p w14:paraId="08CF471B" w14:textId="77777777" w:rsidR="00CD1E68" w:rsidRPr="006F74A2" w:rsidRDefault="00CD1E68" w:rsidP="00CD1E68">
      <w:pPr>
        <w:numPr>
          <w:ilvl w:val="1"/>
          <w:numId w:val="5"/>
        </w:numPr>
        <w:jc w:val="both"/>
        <w:rPr>
          <w:bCs/>
        </w:rPr>
      </w:pPr>
      <w:r w:rsidRPr="006F74A2">
        <w:rPr>
          <w:bCs/>
        </w:rPr>
        <w:t>Tornaterem bérleti díja 3000 Ft/óra</w:t>
      </w:r>
      <w:r>
        <w:rPr>
          <w:bCs/>
        </w:rPr>
        <w:t xml:space="preserve"> összegben,</w:t>
      </w:r>
    </w:p>
    <w:p w14:paraId="12E7808C" w14:textId="77777777" w:rsidR="00CD1E68" w:rsidRPr="006F74A2" w:rsidRDefault="00CD1E68" w:rsidP="00CD1E68">
      <w:pPr>
        <w:numPr>
          <w:ilvl w:val="0"/>
          <w:numId w:val="5"/>
        </w:numPr>
        <w:jc w:val="both"/>
        <w:rPr>
          <w:bCs/>
        </w:rPr>
      </w:pPr>
      <w:r w:rsidRPr="006F74A2">
        <w:rPr>
          <w:bCs/>
        </w:rPr>
        <w:t>A Tűzoltószertár bérleti díj</w:t>
      </w:r>
      <w:r>
        <w:rPr>
          <w:bCs/>
        </w:rPr>
        <w:t>a</w:t>
      </w:r>
      <w:r w:rsidRPr="006F74A2">
        <w:rPr>
          <w:bCs/>
        </w:rPr>
        <w:t xml:space="preserve"> 30.000 Ft/hó összegben </w:t>
      </w:r>
      <w:r>
        <w:rPr>
          <w:bCs/>
        </w:rPr>
        <w:t>határozza meg.</w:t>
      </w:r>
      <w:r w:rsidRPr="006F74A2">
        <w:rPr>
          <w:bCs/>
        </w:rPr>
        <w:t xml:space="preserve"> </w:t>
      </w:r>
    </w:p>
    <w:p w14:paraId="563B3501" w14:textId="77777777" w:rsidR="00CD1E68" w:rsidRPr="006F74A2" w:rsidRDefault="00CD1E68" w:rsidP="00CD1E68">
      <w:pPr>
        <w:jc w:val="both"/>
        <w:rPr>
          <w:rFonts w:ascii="Garamond" w:hAnsi="Garamond" w:cs="Calibri Light"/>
          <w:lang w:eastAsia="en-US"/>
        </w:rPr>
      </w:pPr>
    </w:p>
    <w:p w14:paraId="386D3F68" w14:textId="77777777" w:rsidR="00CD1E68" w:rsidRPr="002C2AC5" w:rsidRDefault="00CD1E68" w:rsidP="00CD1E68">
      <w:pPr>
        <w:jc w:val="both"/>
      </w:pPr>
      <w:r w:rsidRPr="002C2AC5">
        <w:t>Felelős:</w:t>
      </w:r>
      <w:r w:rsidRPr="002C2AC5">
        <w:tab/>
        <w:t>Polgármester</w:t>
      </w:r>
    </w:p>
    <w:p w14:paraId="52263CAA" w14:textId="77777777" w:rsidR="00CD1E68" w:rsidRDefault="00CD1E68" w:rsidP="00CD1E68">
      <w:pPr>
        <w:jc w:val="both"/>
      </w:pPr>
      <w:r w:rsidRPr="002C2AC5">
        <w:t>Határidő:</w:t>
      </w:r>
      <w:r w:rsidRPr="002C2AC5">
        <w:tab/>
      </w:r>
      <w:r>
        <w:t>Azonnal</w:t>
      </w:r>
    </w:p>
    <w:p w14:paraId="1FF23554" w14:textId="77777777" w:rsidR="00CD1E68" w:rsidRPr="002C2AC5" w:rsidRDefault="00CD1E68" w:rsidP="00CD1E68">
      <w:pPr>
        <w:jc w:val="both"/>
      </w:pPr>
      <w:r w:rsidRPr="002C2AC5">
        <w:t>Végrehajtásért felelős: Jegyző</w:t>
      </w:r>
    </w:p>
    <w:p w14:paraId="29F49CC0" w14:textId="77777777" w:rsidR="00CD1E68" w:rsidRDefault="00CD1E68" w:rsidP="00CD1E68">
      <w:pPr>
        <w:jc w:val="both"/>
      </w:pPr>
      <w:r w:rsidRPr="002C2AC5">
        <w:t xml:space="preserve">Közzétételért felelős: </w:t>
      </w:r>
      <w:r>
        <w:t>Jegyző</w:t>
      </w:r>
    </w:p>
    <w:p w14:paraId="282E454C" w14:textId="77777777" w:rsidR="00CD1E68" w:rsidRPr="002C2AC5" w:rsidRDefault="00CD1E68" w:rsidP="00CD1E68">
      <w:pPr>
        <w:jc w:val="both"/>
      </w:pPr>
      <w:r>
        <w:t>Kommunikációért felelős: Polgármester</w:t>
      </w:r>
    </w:p>
    <w:p w14:paraId="62C729FD" w14:textId="77777777" w:rsidR="006B2A9E" w:rsidRDefault="006B2A9E" w:rsidP="006B2A9E">
      <w:pPr>
        <w:tabs>
          <w:tab w:val="left" w:pos="426"/>
        </w:tabs>
        <w:jc w:val="both"/>
        <w:rPr>
          <w:b/>
          <w:color w:val="0070C0"/>
        </w:rPr>
      </w:pPr>
    </w:p>
    <w:p w14:paraId="71DADD06" w14:textId="77777777" w:rsidR="00091EF9" w:rsidRPr="00723D68" w:rsidRDefault="00091EF9" w:rsidP="00E20746">
      <w:pPr>
        <w:jc w:val="both"/>
        <w:rPr>
          <w:rFonts w:eastAsiaTheme="minorHAnsi"/>
          <w:bCs/>
          <w:lang w:eastAsia="en-US"/>
        </w:rPr>
      </w:pPr>
    </w:p>
    <w:p w14:paraId="3642BDFE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35B48C7B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0A64E023" w14:textId="53DBE73C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3"/>
  </w:num>
  <w:num w:numId="2" w16cid:durableId="1391271878">
    <w:abstractNumId w:val="4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3F635D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2024-11-11T12:57:00Z</cp:lastPrinted>
  <dcterms:created xsi:type="dcterms:W3CDTF">2024-12-19T09:01:00Z</dcterms:created>
  <dcterms:modified xsi:type="dcterms:W3CDTF">2024-12-19T09:02:00Z</dcterms:modified>
</cp:coreProperties>
</file>