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16C4F" w:rsidRDefault="00332EF2" w:rsidP="00332EF2">
      <w:pPr>
        <w:jc w:val="center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16C4F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316C4F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316C4F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316C4F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16C4F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16C4F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16C4F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16C4F" w:rsidRDefault="00332EF2" w:rsidP="00332EF2">
      <w:pPr>
        <w:jc w:val="center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316C4F" w:rsidRDefault="00332EF2" w:rsidP="00332EF2">
      <w:pPr>
        <w:jc w:val="center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202</w:t>
      </w:r>
      <w:r w:rsidR="002732F5" w:rsidRPr="00316C4F">
        <w:rPr>
          <w:rFonts w:eastAsiaTheme="minorHAnsi"/>
          <w:b/>
          <w:lang w:eastAsia="en-US"/>
        </w:rPr>
        <w:t>4</w:t>
      </w:r>
      <w:r w:rsidR="005A3394" w:rsidRPr="00316C4F">
        <w:rPr>
          <w:rFonts w:eastAsiaTheme="minorHAnsi"/>
          <w:b/>
          <w:lang w:eastAsia="en-US"/>
        </w:rPr>
        <w:t xml:space="preserve">. </w:t>
      </w:r>
      <w:r w:rsidR="00DC5F81" w:rsidRPr="00316C4F">
        <w:rPr>
          <w:rFonts w:eastAsiaTheme="minorHAnsi"/>
          <w:b/>
          <w:lang w:eastAsia="en-US"/>
        </w:rPr>
        <w:t>november 14</w:t>
      </w:r>
      <w:r w:rsidR="00902C58" w:rsidRPr="00316C4F">
        <w:rPr>
          <w:rFonts w:eastAsiaTheme="minorHAnsi"/>
          <w:b/>
          <w:lang w:eastAsia="en-US"/>
        </w:rPr>
        <w:t>-</w:t>
      </w:r>
      <w:r w:rsidR="00980D60" w:rsidRPr="00316C4F">
        <w:rPr>
          <w:rFonts w:eastAsiaTheme="minorHAnsi"/>
          <w:b/>
          <w:lang w:eastAsia="en-US"/>
        </w:rPr>
        <w:t>é</w:t>
      </w:r>
      <w:r w:rsidR="00902C58" w:rsidRPr="00316C4F">
        <w:rPr>
          <w:rFonts w:eastAsiaTheme="minorHAnsi"/>
          <w:b/>
          <w:lang w:eastAsia="en-US"/>
        </w:rPr>
        <w:t>n</w:t>
      </w:r>
      <w:r w:rsidRPr="00316C4F">
        <w:rPr>
          <w:rFonts w:eastAsiaTheme="minorHAnsi"/>
          <w:b/>
          <w:lang w:eastAsia="en-US"/>
        </w:rPr>
        <w:t xml:space="preserve"> megtartott</w:t>
      </w:r>
      <w:r w:rsidR="00FD6851" w:rsidRPr="00316C4F">
        <w:rPr>
          <w:rFonts w:eastAsiaTheme="minorHAnsi"/>
          <w:b/>
          <w:lang w:eastAsia="en-US"/>
        </w:rPr>
        <w:t xml:space="preserve"> </w:t>
      </w:r>
      <w:r w:rsidRPr="00316C4F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16C4F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16C4F" w:rsidRDefault="00491401" w:rsidP="00491401">
      <w:pPr>
        <w:jc w:val="both"/>
      </w:pPr>
    </w:p>
    <w:p w14:paraId="7D3E19C1" w14:textId="7E649258" w:rsidR="00FD6851" w:rsidRPr="00316C4F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16C4F">
        <w:rPr>
          <w:b/>
          <w:bCs/>
          <w:sz w:val="24"/>
          <w:szCs w:val="24"/>
          <w:u w:val="single"/>
        </w:rPr>
        <w:t>1</w:t>
      </w:r>
      <w:r w:rsidR="00E85A94" w:rsidRPr="00316C4F">
        <w:rPr>
          <w:b/>
          <w:bCs/>
          <w:sz w:val="24"/>
          <w:szCs w:val="24"/>
          <w:u w:val="single"/>
        </w:rPr>
        <w:t>2</w:t>
      </w:r>
      <w:r w:rsidR="006B2E86" w:rsidRPr="00316C4F">
        <w:rPr>
          <w:b/>
          <w:bCs/>
          <w:sz w:val="24"/>
          <w:szCs w:val="24"/>
          <w:u w:val="single"/>
        </w:rPr>
        <w:t>2</w:t>
      </w:r>
      <w:r w:rsidRPr="00316C4F">
        <w:rPr>
          <w:b/>
          <w:bCs/>
          <w:sz w:val="24"/>
          <w:szCs w:val="24"/>
          <w:u w:val="single"/>
        </w:rPr>
        <w:t>/2024. (X</w:t>
      </w:r>
      <w:r w:rsidR="00DC5F81" w:rsidRPr="00316C4F">
        <w:rPr>
          <w:b/>
          <w:bCs/>
          <w:sz w:val="24"/>
          <w:szCs w:val="24"/>
          <w:u w:val="single"/>
        </w:rPr>
        <w:t>I</w:t>
      </w:r>
      <w:r w:rsidRPr="00316C4F">
        <w:rPr>
          <w:b/>
          <w:bCs/>
          <w:sz w:val="24"/>
          <w:szCs w:val="24"/>
          <w:u w:val="single"/>
        </w:rPr>
        <w:t>.</w:t>
      </w:r>
      <w:r w:rsidR="00B41CE9">
        <w:rPr>
          <w:b/>
          <w:bCs/>
          <w:sz w:val="24"/>
          <w:szCs w:val="24"/>
          <w:u w:val="single"/>
        </w:rPr>
        <w:t xml:space="preserve"> </w:t>
      </w:r>
      <w:r w:rsidRPr="00316C4F">
        <w:rPr>
          <w:b/>
          <w:bCs/>
          <w:sz w:val="24"/>
          <w:szCs w:val="24"/>
          <w:u w:val="single"/>
        </w:rPr>
        <w:t>1</w:t>
      </w:r>
      <w:r w:rsidR="00DC5F81" w:rsidRPr="00316C4F">
        <w:rPr>
          <w:b/>
          <w:bCs/>
          <w:sz w:val="24"/>
          <w:szCs w:val="24"/>
          <w:u w:val="single"/>
        </w:rPr>
        <w:t>4</w:t>
      </w:r>
      <w:r w:rsidRPr="00316C4F">
        <w:rPr>
          <w:b/>
          <w:bCs/>
          <w:sz w:val="24"/>
          <w:szCs w:val="24"/>
          <w:u w:val="single"/>
        </w:rPr>
        <w:t>.) számú határozat</w:t>
      </w:r>
    </w:p>
    <w:p w14:paraId="1221D7C0" w14:textId="77777777" w:rsidR="006B2E86" w:rsidRPr="00316C4F" w:rsidRDefault="006B2E86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77CBBB19" w14:textId="77777777" w:rsidR="006B2E86" w:rsidRPr="00316C4F" w:rsidRDefault="006B2E86" w:rsidP="006B2E86">
      <w:pPr>
        <w:jc w:val="both"/>
      </w:pPr>
      <w:r w:rsidRPr="00316C4F">
        <w:t>Vértesszőlős Község Önkormányzatának Képviselő-testülete úgy dönt, hogy:</w:t>
      </w:r>
    </w:p>
    <w:p w14:paraId="4A6F89F9" w14:textId="77777777" w:rsidR="00CD6213" w:rsidRPr="00316C4F" w:rsidRDefault="00CD6213" w:rsidP="006B2E86">
      <w:pPr>
        <w:jc w:val="both"/>
      </w:pPr>
    </w:p>
    <w:p w14:paraId="7030BDAD" w14:textId="48039CCF" w:rsidR="00CD6213" w:rsidRPr="00316C4F" w:rsidRDefault="006B2E86" w:rsidP="00316C4F">
      <w:pPr>
        <w:jc w:val="both"/>
      </w:pPr>
      <w:r w:rsidRPr="00316C4F">
        <w:t>1.) A Busch István Sportközpont (Vértesszőlős, József Attila u. 41.) és a Műfüves pálya (Vértesszőlős, Templom u. 35.) bérleti díjait 2025. január 1-jétől az e határozat 1. sz. melléklete szerint határozza meg.</w:t>
      </w:r>
    </w:p>
    <w:p w14:paraId="6960DA21" w14:textId="340CF571" w:rsidR="006B2E86" w:rsidRPr="00316C4F" w:rsidRDefault="006B2E86" w:rsidP="00316C4F">
      <w:pPr>
        <w:jc w:val="both"/>
      </w:pPr>
      <w:r w:rsidRPr="00316C4F">
        <w:t>2.) A 120/2023. (XI. 9.) határozatát 2025. január 1-jével hatályon kívül helyezi.</w:t>
      </w:r>
    </w:p>
    <w:p w14:paraId="4777DFC0" w14:textId="77777777" w:rsidR="00713291" w:rsidRPr="00316C4F" w:rsidRDefault="00713291" w:rsidP="00316C4F">
      <w:pPr>
        <w:jc w:val="both"/>
        <w:rPr>
          <w:u w:val="single"/>
        </w:rPr>
      </w:pPr>
    </w:p>
    <w:p w14:paraId="2BA13EA3" w14:textId="77777777" w:rsidR="00633000" w:rsidRPr="00316C4F" w:rsidRDefault="00633000" w:rsidP="00316C4F">
      <w:pPr>
        <w:jc w:val="both"/>
      </w:pPr>
      <w:r w:rsidRPr="00316C4F">
        <w:t>Felelős: Polgármester</w:t>
      </w:r>
    </w:p>
    <w:p w14:paraId="63ECC915" w14:textId="77777777" w:rsidR="00633000" w:rsidRPr="00316C4F" w:rsidRDefault="00633000" w:rsidP="00316C4F">
      <w:pPr>
        <w:jc w:val="both"/>
      </w:pPr>
      <w:r w:rsidRPr="00316C4F">
        <w:t>Határidő: 2024. december 20.</w:t>
      </w:r>
    </w:p>
    <w:p w14:paraId="0DEB0A9E" w14:textId="77777777" w:rsidR="00633000" w:rsidRPr="00316C4F" w:rsidRDefault="00633000" w:rsidP="00316C4F">
      <w:pPr>
        <w:jc w:val="both"/>
      </w:pPr>
      <w:r w:rsidRPr="00316C4F">
        <w:t>Végrehajtásért felelős: Jegyző</w:t>
      </w:r>
    </w:p>
    <w:p w14:paraId="0D02F6AA" w14:textId="77777777" w:rsidR="00633000" w:rsidRPr="00316C4F" w:rsidRDefault="00633000" w:rsidP="00316C4F">
      <w:pPr>
        <w:jc w:val="both"/>
      </w:pPr>
      <w:r w:rsidRPr="00316C4F">
        <w:t>Közzétételért felelős: Polgármester</w:t>
      </w:r>
    </w:p>
    <w:p w14:paraId="6CD4DE8C" w14:textId="77777777" w:rsidR="006B2E86" w:rsidRPr="00316C4F" w:rsidRDefault="006B2E86" w:rsidP="00316C4F">
      <w:pPr>
        <w:jc w:val="both"/>
      </w:pPr>
    </w:p>
    <w:p w14:paraId="0B60A6A9" w14:textId="77777777" w:rsidR="00E85A94" w:rsidRPr="00316C4F" w:rsidRDefault="00E85A94" w:rsidP="00E85A94">
      <w:pPr>
        <w:pStyle w:val="Nincstrkz"/>
        <w:spacing w:line="360" w:lineRule="auto"/>
        <w:jc w:val="both"/>
      </w:pPr>
    </w:p>
    <w:p w14:paraId="0A64E023" w14:textId="1476DBB7" w:rsidR="00330600" w:rsidRPr="00316C4F" w:rsidRDefault="00332EF2" w:rsidP="005A4D17">
      <w:pPr>
        <w:jc w:val="center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K.m.f.</w:t>
      </w:r>
    </w:p>
    <w:p w14:paraId="21AF75C4" w14:textId="77777777" w:rsidR="00902C58" w:rsidRPr="00316C4F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16C4F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16C4F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16C4F" w:rsidRDefault="00F236C2" w:rsidP="00332EF2">
      <w:pPr>
        <w:jc w:val="both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>Dr. Bogár István</w:t>
      </w:r>
      <w:r w:rsidR="00332EF2" w:rsidRPr="00316C4F">
        <w:rPr>
          <w:rFonts w:eastAsiaTheme="minorHAnsi"/>
          <w:b/>
          <w:lang w:eastAsia="en-US"/>
        </w:rPr>
        <w:t xml:space="preserve"> sk.</w:t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DC5F81" w:rsidRPr="00316C4F">
        <w:rPr>
          <w:rFonts w:eastAsiaTheme="minorHAnsi"/>
          <w:b/>
          <w:lang w:eastAsia="en-US"/>
        </w:rPr>
        <w:t xml:space="preserve">   dr. Vörös Szilvia</w:t>
      </w:r>
      <w:r w:rsidR="00332EF2" w:rsidRPr="00316C4F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16C4F" w:rsidRDefault="00EE5A33" w:rsidP="00EE5A33">
      <w:pPr>
        <w:jc w:val="both"/>
        <w:rPr>
          <w:rFonts w:eastAsiaTheme="minorHAnsi"/>
          <w:b/>
          <w:lang w:eastAsia="en-US"/>
        </w:rPr>
      </w:pPr>
      <w:r w:rsidRPr="00316C4F">
        <w:rPr>
          <w:rFonts w:eastAsiaTheme="minorHAnsi"/>
          <w:b/>
          <w:lang w:eastAsia="en-US"/>
        </w:rPr>
        <w:t xml:space="preserve">    </w:t>
      </w:r>
      <w:r w:rsidR="00332EF2" w:rsidRPr="00316C4F">
        <w:rPr>
          <w:rFonts w:eastAsiaTheme="minorHAnsi"/>
          <w:b/>
          <w:lang w:eastAsia="en-US"/>
        </w:rPr>
        <w:t>polgármester</w:t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="00332EF2" w:rsidRPr="00316C4F">
        <w:rPr>
          <w:rFonts w:eastAsiaTheme="minorHAnsi"/>
          <w:b/>
          <w:lang w:eastAsia="en-US"/>
        </w:rPr>
        <w:tab/>
      </w:r>
      <w:r w:rsidRPr="00316C4F">
        <w:rPr>
          <w:rFonts w:eastAsiaTheme="minorHAnsi"/>
          <w:b/>
          <w:lang w:eastAsia="en-US"/>
        </w:rPr>
        <w:tab/>
      </w:r>
      <w:r w:rsidRPr="00316C4F">
        <w:rPr>
          <w:rFonts w:eastAsiaTheme="minorHAnsi"/>
          <w:b/>
          <w:lang w:eastAsia="en-US"/>
        </w:rPr>
        <w:tab/>
        <w:t xml:space="preserve">      </w:t>
      </w:r>
      <w:r w:rsidR="00DC5F81" w:rsidRPr="00316C4F">
        <w:rPr>
          <w:rFonts w:eastAsiaTheme="minorHAnsi"/>
          <w:b/>
          <w:lang w:eastAsia="en-US"/>
        </w:rPr>
        <w:t xml:space="preserve">         </w:t>
      </w:r>
      <w:r w:rsidR="00332EF2" w:rsidRPr="00316C4F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16C4F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316C4F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16C4F" w:rsidRDefault="005A4D17" w:rsidP="005A4D17">
      <w:pPr>
        <w:jc w:val="both"/>
        <w:rPr>
          <w:rFonts w:eastAsiaTheme="minorHAnsi"/>
          <w:lang w:eastAsia="en-US"/>
        </w:rPr>
      </w:pPr>
      <w:r w:rsidRPr="00316C4F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Pr="00316C4F" w:rsidRDefault="005A4D17" w:rsidP="005A4D17">
      <w:pPr>
        <w:rPr>
          <w:rFonts w:eastAsiaTheme="minorHAnsi"/>
          <w:lang w:eastAsia="en-US"/>
        </w:rPr>
      </w:pPr>
    </w:p>
    <w:p w14:paraId="182AB883" w14:textId="77777777" w:rsidR="00316C4F" w:rsidRDefault="00316C4F" w:rsidP="005A4D17">
      <w:pPr>
        <w:rPr>
          <w:rFonts w:eastAsiaTheme="minorHAnsi"/>
          <w:lang w:eastAsia="en-US"/>
        </w:rPr>
      </w:pPr>
    </w:p>
    <w:p w14:paraId="7E7DD83C" w14:textId="4DA398D3" w:rsidR="005A4D17" w:rsidRPr="00316C4F" w:rsidRDefault="00DC5F81" w:rsidP="00316C4F">
      <w:pPr>
        <w:ind w:firstLine="3402"/>
        <w:rPr>
          <w:rFonts w:eastAsiaTheme="minorHAnsi"/>
          <w:lang w:eastAsia="en-US"/>
        </w:rPr>
      </w:pPr>
      <w:r w:rsidRPr="00316C4F">
        <w:rPr>
          <w:rFonts w:eastAsiaTheme="minorHAnsi"/>
          <w:lang w:eastAsia="en-US"/>
        </w:rPr>
        <w:t>dr. Vörös Szilvia</w:t>
      </w:r>
    </w:p>
    <w:p w14:paraId="5F83775E" w14:textId="2437B398" w:rsidR="00B443CD" w:rsidRPr="00316C4F" w:rsidRDefault="00B443CD" w:rsidP="00316C4F">
      <w:pPr>
        <w:ind w:firstLine="3544"/>
        <w:rPr>
          <w:rFonts w:eastAsiaTheme="minorHAnsi"/>
          <w:lang w:eastAsia="en-US"/>
        </w:rPr>
      </w:pPr>
      <w:r w:rsidRPr="00316C4F">
        <w:rPr>
          <w:rFonts w:eastAsiaTheme="minorHAnsi"/>
          <w:lang w:eastAsia="en-US"/>
        </w:rPr>
        <w:t xml:space="preserve">  </w:t>
      </w:r>
      <w:r w:rsidR="00DC5F81" w:rsidRPr="00316C4F">
        <w:rPr>
          <w:rFonts w:eastAsiaTheme="minorHAnsi"/>
          <w:lang w:eastAsia="en-US"/>
        </w:rPr>
        <w:t xml:space="preserve">     </w:t>
      </w:r>
      <w:r w:rsidRPr="00316C4F">
        <w:rPr>
          <w:rFonts w:eastAsiaTheme="minorHAnsi"/>
          <w:lang w:eastAsia="en-US"/>
        </w:rPr>
        <w:t>jegyző</w:t>
      </w:r>
    </w:p>
    <w:sectPr w:rsidR="00B443CD" w:rsidRPr="00316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312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16C4F"/>
    <w:rsid w:val="00321B7F"/>
    <w:rsid w:val="00330600"/>
    <w:rsid w:val="00332EF2"/>
    <w:rsid w:val="00347FEE"/>
    <w:rsid w:val="00352F6E"/>
    <w:rsid w:val="00380E72"/>
    <w:rsid w:val="00393CA7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33E2"/>
    <w:rsid w:val="00605263"/>
    <w:rsid w:val="00633000"/>
    <w:rsid w:val="00634B0F"/>
    <w:rsid w:val="006A25B1"/>
    <w:rsid w:val="006A3697"/>
    <w:rsid w:val="006B2E86"/>
    <w:rsid w:val="006C4E76"/>
    <w:rsid w:val="006D169A"/>
    <w:rsid w:val="006F616B"/>
    <w:rsid w:val="007124A4"/>
    <w:rsid w:val="00713291"/>
    <w:rsid w:val="00720AAB"/>
    <w:rsid w:val="00746D6B"/>
    <w:rsid w:val="007B0753"/>
    <w:rsid w:val="007B33A7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61D4"/>
    <w:rsid w:val="00A8018A"/>
    <w:rsid w:val="00AD5331"/>
    <w:rsid w:val="00AD725A"/>
    <w:rsid w:val="00B24008"/>
    <w:rsid w:val="00B41CE9"/>
    <w:rsid w:val="00B443CD"/>
    <w:rsid w:val="00B47852"/>
    <w:rsid w:val="00B60158"/>
    <w:rsid w:val="00B6073B"/>
    <w:rsid w:val="00B70720"/>
    <w:rsid w:val="00B72DE0"/>
    <w:rsid w:val="00B735FA"/>
    <w:rsid w:val="00B966F9"/>
    <w:rsid w:val="00BA6F48"/>
    <w:rsid w:val="00BE3213"/>
    <w:rsid w:val="00BF3EF5"/>
    <w:rsid w:val="00C037C7"/>
    <w:rsid w:val="00C43DB9"/>
    <w:rsid w:val="00C86653"/>
    <w:rsid w:val="00CA6417"/>
    <w:rsid w:val="00CC0945"/>
    <w:rsid w:val="00CC50A4"/>
    <w:rsid w:val="00CD6213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12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10</cp:revision>
  <cp:lastPrinted>2024-11-11T12:57:00Z</cp:lastPrinted>
  <dcterms:created xsi:type="dcterms:W3CDTF">2024-11-18T12:21:00Z</dcterms:created>
  <dcterms:modified xsi:type="dcterms:W3CDTF">2024-11-19T13:13:00Z</dcterms:modified>
</cp:coreProperties>
</file>