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02919106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87603E">
        <w:rPr>
          <w:rFonts w:asciiTheme="majorHAnsi" w:hAnsiTheme="majorHAnsi" w:cstheme="majorHAnsi"/>
          <w:b/>
          <w:sz w:val="24"/>
          <w:szCs w:val="24"/>
        </w:rPr>
        <w:t>október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7603E">
        <w:rPr>
          <w:rFonts w:asciiTheme="majorHAnsi" w:hAnsiTheme="majorHAnsi" w:cstheme="majorHAnsi"/>
          <w:b/>
          <w:sz w:val="24"/>
          <w:szCs w:val="24"/>
        </w:rPr>
        <w:t>13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FE568A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0D3F8D5A" w14:textId="77777777" w:rsidR="0013747B" w:rsidRPr="00CA11F7" w:rsidRDefault="0013747B" w:rsidP="00C272F4">
      <w:pPr>
        <w:jc w:val="both"/>
        <w:rPr>
          <w:rFonts w:cstheme="minorHAnsi"/>
          <w:sz w:val="24"/>
          <w:szCs w:val="24"/>
        </w:rPr>
      </w:pPr>
    </w:p>
    <w:p w14:paraId="47EBA808" w14:textId="42216E17" w:rsidR="00155D02" w:rsidRPr="00155D02" w:rsidRDefault="00155D02" w:rsidP="00155D02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155D02">
        <w:rPr>
          <w:rFonts w:asciiTheme="majorHAnsi" w:hAnsiTheme="majorHAnsi" w:cstheme="majorHAnsi"/>
          <w:b/>
          <w:bCs/>
          <w:sz w:val="24"/>
          <w:szCs w:val="24"/>
          <w:u w:val="single"/>
        </w:rPr>
        <w:t>103/2022. (X.13.) számú határozat</w:t>
      </w:r>
    </w:p>
    <w:p w14:paraId="530BD32D" w14:textId="77777777" w:rsidR="00155D02" w:rsidRPr="00155D02" w:rsidRDefault="00155D02" w:rsidP="00155D02">
      <w:pPr>
        <w:rPr>
          <w:rFonts w:asciiTheme="majorHAnsi" w:hAnsiTheme="majorHAnsi" w:cstheme="majorHAnsi"/>
          <w:sz w:val="24"/>
          <w:szCs w:val="24"/>
        </w:rPr>
      </w:pPr>
    </w:p>
    <w:p w14:paraId="34EBF075" w14:textId="73954FC0" w:rsidR="00155D02" w:rsidRPr="00155D02" w:rsidRDefault="00155D02" w:rsidP="00155D02">
      <w:pPr>
        <w:rPr>
          <w:rFonts w:asciiTheme="majorHAnsi" w:hAnsiTheme="majorHAnsi" w:cstheme="majorHAnsi"/>
          <w:sz w:val="24"/>
          <w:szCs w:val="24"/>
        </w:rPr>
      </w:pPr>
      <w:r w:rsidRPr="00155D02">
        <w:rPr>
          <w:rFonts w:asciiTheme="majorHAnsi" w:hAnsiTheme="majorHAnsi" w:cstheme="majorHAnsi"/>
          <w:sz w:val="24"/>
          <w:szCs w:val="24"/>
        </w:rPr>
        <w:t>Vértesszőlős Község Önkormányzatának Képviselő-testülete</w:t>
      </w:r>
    </w:p>
    <w:p w14:paraId="5A74824F" w14:textId="77777777" w:rsidR="00155D02" w:rsidRPr="00155D02" w:rsidRDefault="00155D02" w:rsidP="00155D02">
      <w:pPr>
        <w:rPr>
          <w:rFonts w:asciiTheme="majorHAnsi" w:hAnsiTheme="majorHAnsi" w:cstheme="majorHAnsi"/>
          <w:sz w:val="24"/>
          <w:szCs w:val="24"/>
        </w:rPr>
      </w:pPr>
      <w:r w:rsidRPr="00155D02">
        <w:rPr>
          <w:rFonts w:asciiTheme="majorHAnsi" w:hAnsiTheme="majorHAnsi" w:cstheme="majorHAnsi"/>
          <w:sz w:val="24"/>
          <w:szCs w:val="24"/>
        </w:rPr>
        <w:t xml:space="preserve">1.) </w:t>
      </w:r>
      <w:proofErr w:type="spellStart"/>
      <w:r w:rsidRPr="00155D02">
        <w:rPr>
          <w:rFonts w:asciiTheme="majorHAnsi" w:hAnsiTheme="majorHAnsi" w:cstheme="majorHAnsi"/>
          <w:sz w:val="24"/>
          <w:szCs w:val="24"/>
        </w:rPr>
        <w:t>Ocskai</w:t>
      </w:r>
      <w:proofErr w:type="spellEnd"/>
      <w:r w:rsidRPr="00155D02">
        <w:rPr>
          <w:rFonts w:asciiTheme="majorHAnsi" w:hAnsiTheme="majorHAnsi" w:cstheme="majorHAnsi"/>
          <w:sz w:val="24"/>
          <w:szCs w:val="24"/>
        </w:rPr>
        <w:t xml:space="preserve"> Edit Judit (Vértesszőlős, Templom u. 39.) kérelmét elfogadva, a kérelmező és az Önkormányzat közös tulajdonát képező vértesszőlősi 799/5 hrsz-ú ingatlanból 101 m2 nagyságú ingatlanrészt értékarányosan elcserél a kérelmező kizárólagos tulajdonában álló vértesszőlősi 799/4 hrsz-ú ingatlan megegyező, 101 m2-es ingatlanrészére. Ezzel az Önkormányzat vértesszőlősi 799/5 hrsz-ú ingatlanban fennálló tulajdoni hányada 101 m2-rel csökken, míg a 799/4 hrsz-ú ingatlanban 101 m2 nagyságú ingatlanrész tulajdonjogát szerzi meg.</w:t>
      </w:r>
    </w:p>
    <w:p w14:paraId="2431E75E" w14:textId="4EA54663" w:rsidR="00155D02" w:rsidRPr="00155D02" w:rsidRDefault="00155D02" w:rsidP="00155D02">
      <w:pPr>
        <w:rPr>
          <w:rFonts w:asciiTheme="majorHAnsi" w:hAnsiTheme="majorHAnsi" w:cstheme="majorHAnsi"/>
          <w:sz w:val="24"/>
          <w:szCs w:val="24"/>
        </w:rPr>
      </w:pPr>
      <w:r w:rsidRPr="00155D02">
        <w:rPr>
          <w:rFonts w:asciiTheme="majorHAnsi" w:hAnsiTheme="majorHAnsi" w:cstheme="majorHAnsi"/>
          <w:sz w:val="24"/>
          <w:szCs w:val="24"/>
        </w:rPr>
        <w:t xml:space="preserve">2.) Felhatalmazza Nagy Csaba polgármestert, hogy a vonatkozó megállapodást az Önkormányzat nevében megkösse. </w:t>
      </w:r>
    </w:p>
    <w:p w14:paraId="2985CBEE" w14:textId="77777777" w:rsidR="00155D02" w:rsidRPr="00155D02" w:rsidRDefault="00155D02" w:rsidP="00155D02">
      <w:pPr>
        <w:spacing w:after="0"/>
        <w:rPr>
          <w:rFonts w:asciiTheme="majorHAnsi" w:hAnsiTheme="majorHAnsi" w:cstheme="majorHAnsi"/>
          <w:sz w:val="24"/>
          <w:szCs w:val="24"/>
        </w:rPr>
      </w:pPr>
      <w:r w:rsidRPr="00155D02">
        <w:rPr>
          <w:rFonts w:asciiTheme="majorHAnsi" w:hAnsiTheme="majorHAnsi" w:cstheme="majorHAnsi"/>
          <w:sz w:val="24"/>
          <w:szCs w:val="24"/>
        </w:rPr>
        <w:t>Felelős: Nagy Csaba polgármester</w:t>
      </w:r>
    </w:p>
    <w:p w14:paraId="0CED2794" w14:textId="77777777" w:rsidR="00155D02" w:rsidRPr="00155D02" w:rsidRDefault="00155D02" w:rsidP="00155D02">
      <w:pPr>
        <w:spacing w:after="0"/>
        <w:rPr>
          <w:rFonts w:asciiTheme="majorHAnsi" w:hAnsiTheme="majorHAnsi" w:cstheme="majorHAnsi"/>
          <w:sz w:val="24"/>
          <w:szCs w:val="24"/>
        </w:rPr>
      </w:pPr>
      <w:r w:rsidRPr="00155D02">
        <w:rPr>
          <w:rFonts w:asciiTheme="majorHAnsi" w:hAnsiTheme="majorHAnsi" w:cstheme="majorHAnsi"/>
          <w:sz w:val="24"/>
          <w:szCs w:val="24"/>
        </w:rPr>
        <w:t>Határidő: 2022. december 31.</w:t>
      </w:r>
    </w:p>
    <w:p w14:paraId="0D874202" w14:textId="186DF330" w:rsidR="00D47B38" w:rsidRDefault="00D47B38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D1743BD" w14:textId="77777777" w:rsidR="000C3EE9" w:rsidRDefault="000C3EE9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2E7EF5DC" w:rsidR="00C272F4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2B78CFCA" w14:textId="149998F7" w:rsidR="00C272F4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638DFE7D" w14:textId="77777777" w:rsidR="0013747B" w:rsidRPr="00C148D0" w:rsidRDefault="0013747B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408AE0CF" w14:textId="5968FB8B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2B86E02F" w14:textId="77777777" w:rsidR="0013747B" w:rsidRDefault="0013747B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DA43B7D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71A23"/>
    <w:rsid w:val="0007655D"/>
    <w:rsid w:val="0008751E"/>
    <w:rsid w:val="000B6345"/>
    <w:rsid w:val="000C3EE9"/>
    <w:rsid w:val="000E39E5"/>
    <w:rsid w:val="0011215A"/>
    <w:rsid w:val="00123B59"/>
    <w:rsid w:val="001302B4"/>
    <w:rsid w:val="0013747B"/>
    <w:rsid w:val="00143F81"/>
    <w:rsid w:val="00155D02"/>
    <w:rsid w:val="00187B9B"/>
    <w:rsid w:val="001C0EAE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B3DD6"/>
    <w:rsid w:val="003B414A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15FD"/>
    <w:rsid w:val="00651747"/>
    <w:rsid w:val="006805CA"/>
    <w:rsid w:val="0068590F"/>
    <w:rsid w:val="006C2C4D"/>
    <w:rsid w:val="006C327A"/>
    <w:rsid w:val="006E05A7"/>
    <w:rsid w:val="006F6C38"/>
    <w:rsid w:val="0070517D"/>
    <w:rsid w:val="00767517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77846"/>
    <w:rsid w:val="00993664"/>
    <w:rsid w:val="009E60A3"/>
    <w:rsid w:val="00A2780A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148D0"/>
    <w:rsid w:val="00C22A39"/>
    <w:rsid w:val="00C272F4"/>
    <w:rsid w:val="00CA11F7"/>
    <w:rsid w:val="00CB42B5"/>
    <w:rsid w:val="00CB7DF0"/>
    <w:rsid w:val="00CE00E0"/>
    <w:rsid w:val="00D004C3"/>
    <w:rsid w:val="00D0243C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2B8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2022-11-02T07:55:00Z</cp:lastPrinted>
  <dcterms:created xsi:type="dcterms:W3CDTF">2022-11-09T15:11:00Z</dcterms:created>
  <dcterms:modified xsi:type="dcterms:W3CDTF">2022-11-09T15:11:00Z</dcterms:modified>
</cp:coreProperties>
</file>