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02919106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87603E">
        <w:rPr>
          <w:rFonts w:asciiTheme="majorHAnsi" w:hAnsiTheme="majorHAnsi" w:cstheme="majorHAnsi"/>
          <w:b/>
          <w:sz w:val="24"/>
          <w:szCs w:val="24"/>
        </w:rPr>
        <w:t>október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13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0D3F8D5A" w14:textId="77777777" w:rsidR="0013747B" w:rsidRPr="00CA11F7" w:rsidRDefault="0013747B" w:rsidP="00C272F4">
      <w:pPr>
        <w:jc w:val="both"/>
        <w:rPr>
          <w:rFonts w:cstheme="minorHAnsi"/>
          <w:sz w:val="24"/>
          <w:szCs w:val="24"/>
        </w:rPr>
      </w:pPr>
    </w:p>
    <w:p w14:paraId="74FFF127" w14:textId="77777777" w:rsidR="0011215A" w:rsidRPr="003E0665" w:rsidRDefault="0011215A" w:rsidP="0011215A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3E0665">
        <w:rPr>
          <w:rFonts w:asciiTheme="majorHAnsi" w:hAnsiTheme="majorHAnsi" w:cstheme="majorHAnsi"/>
          <w:b/>
          <w:bCs/>
          <w:sz w:val="22"/>
          <w:szCs w:val="22"/>
          <w:u w:val="single"/>
        </w:rPr>
        <w:t>101/2022. (X.13.) számú határozat</w:t>
      </w:r>
    </w:p>
    <w:p w14:paraId="19D35723" w14:textId="77777777" w:rsidR="0011215A" w:rsidRPr="0011215A" w:rsidRDefault="0011215A" w:rsidP="0011215A">
      <w:pPr>
        <w:rPr>
          <w:rFonts w:asciiTheme="majorHAnsi" w:hAnsiTheme="majorHAnsi" w:cstheme="majorHAnsi"/>
          <w:sz w:val="24"/>
          <w:szCs w:val="24"/>
        </w:rPr>
      </w:pPr>
    </w:p>
    <w:p w14:paraId="5347901C" w14:textId="6156D9A0" w:rsidR="0011215A" w:rsidRPr="0011215A" w:rsidRDefault="0011215A" w:rsidP="0011215A">
      <w:pPr>
        <w:rPr>
          <w:rFonts w:asciiTheme="majorHAnsi" w:hAnsiTheme="majorHAnsi" w:cstheme="majorHAnsi"/>
          <w:sz w:val="24"/>
          <w:szCs w:val="24"/>
        </w:rPr>
      </w:pPr>
      <w:r w:rsidRPr="0011215A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7B7051D1" w14:textId="77777777" w:rsidR="0011215A" w:rsidRPr="0011215A" w:rsidRDefault="0011215A" w:rsidP="0011215A">
      <w:pPr>
        <w:rPr>
          <w:rFonts w:asciiTheme="majorHAnsi" w:hAnsiTheme="majorHAnsi" w:cstheme="majorHAnsi"/>
          <w:sz w:val="24"/>
          <w:szCs w:val="24"/>
        </w:rPr>
      </w:pPr>
      <w:r w:rsidRPr="0011215A">
        <w:rPr>
          <w:rFonts w:asciiTheme="majorHAnsi" w:hAnsiTheme="majorHAnsi" w:cstheme="majorHAnsi"/>
          <w:sz w:val="24"/>
          <w:szCs w:val="24"/>
        </w:rPr>
        <w:t xml:space="preserve">1.) A 2022. évi karácsonyi díszkivilágítást korlátozott mértékben, a település 1. sz. főutat érintő két (Tata és Tatabánya felőli) végére kihelyezett, az út felett átívelő világító díszelemek kihelyezésével valósítja meg. </w:t>
      </w:r>
    </w:p>
    <w:p w14:paraId="1EFFC25A" w14:textId="77777777" w:rsidR="0011215A" w:rsidRPr="0011215A" w:rsidRDefault="0011215A" w:rsidP="0011215A">
      <w:pPr>
        <w:rPr>
          <w:rFonts w:asciiTheme="majorHAnsi" w:hAnsiTheme="majorHAnsi" w:cstheme="majorHAnsi"/>
          <w:sz w:val="24"/>
          <w:szCs w:val="24"/>
        </w:rPr>
      </w:pPr>
      <w:r w:rsidRPr="0011215A">
        <w:rPr>
          <w:rFonts w:asciiTheme="majorHAnsi" w:hAnsiTheme="majorHAnsi" w:cstheme="majorHAnsi"/>
          <w:sz w:val="24"/>
          <w:szCs w:val="24"/>
        </w:rPr>
        <w:t>2.) Felkéri Nagy Csaba polgármestert a szükséges intézkedések megtételére.</w:t>
      </w:r>
    </w:p>
    <w:p w14:paraId="54CFC13F" w14:textId="77777777" w:rsidR="0011215A" w:rsidRPr="0011215A" w:rsidRDefault="0011215A" w:rsidP="0011215A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413583D3" w14:textId="77777777" w:rsidR="0011215A" w:rsidRPr="0011215A" w:rsidRDefault="0011215A" w:rsidP="0011215A">
      <w:pPr>
        <w:spacing w:after="0"/>
        <w:rPr>
          <w:rFonts w:asciiTheme="majorHAnsi" w:hAnsiTheme="majorHAnsi" w:cstheme="majorHAnsi"/>
          <w:sz w:val="24"/>
          <w:szCs w:val="24"/>
        </w:rPr>
      </w:pPr>
      <w:r w:rsidRPr="0011215A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3D0F0BBF" w14:textId="77777777" w:rsidR="0011215A" w:rsidRPr="0011215A" w:rsidRDefault="0011215A" w:rsidP="0011215A">
      <w:pPr>
        <w:spacing w:after="0"/>
        <w:rPr>
          <w:rFonts w:asciiTheme="majorHAnsi" w:hAnsiTheme="majorHAnsi" w:cstheme="majorHAnsi"/>
          <w:sz w:val="24"/>
          <w:szCs w:val="24"/>
        </w:rPr>
      </w:pPr>
      <w:r w:rsidRPr="0011215A">
        <w:rPr>
          <w:rFonts w:asciiTheme="majorHAnsi" w:hAnsiTheme="majorHAnsi" w:cstheme="majorHAnsi"/>
          <w:sz w:val="24"/>
          <w:szCs w:val="24"/>
        </w:rPr>
        <w:t>Határidő: 2022. november 27.</w:t>
      </w:r>
    </w:p>
    <w:p w14:paraId="0D874202" w14:textId="186DF330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149998F7" w:rsidR="00C272F4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638DFE7D" w14:textId="77777777" w:rsidR="0013747B" w:rsidRPr="00C148D0" w:rsidRDefault="0013747B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5968FB8B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2B86E02F" w14:textId="77777777" w:rsidR="0013747B" w:rsidRDefault="0013747B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7655D"/>
    <w:rsid w:val="0008751E"/>
    <w:rsid w:val="000B6345"/>
    <w:rsid w:val="000C3EE9"/>
    <w:rsid w:val="000E39E5"/>
    <w:rsid w:val="0011215A"/>
    <w:rsid w:val="00123B59"/>
    <w:rsid w:val="001302B4"/>
    <w:rsid w:val="0013747B"/>
    <w:rsid w:val="00143F81"/>
    <w:rsid w:val="00187B9B"/>
    <w:rsid w:val="001C0EAE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3DD6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15FD"/>
    <w:rsid w:val="00651747"/>
    <w:rsid w:val="006805CA"/>
    <w:rsid w:val="0068590F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A11F7"/>
    <w:rsid w:val="00CB42B5"/>
    <w:rsid w:val="00CB7DF0"/>
    <w:rsid w:val="00CE00E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2B8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2022-11-02T07:55:00Z</cp:lastPrinted>
  <dcterms:created xsi:type="dcterms:W3CDTF">2022-11-09T15:07:00Z</dcterms:created>
  <dcterms:modified xsi:type="dcterms:W3CDTF">2022-11-09T15:07:00Z</dcterms:modified>
</cp:coreProperties>
</file>