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536DFE67" w14:textId="77777777" w:rsidR="00411A48" w:rsidRPr="00D976B5" w:rsidRDefault="00411A48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2DD9D9D6" w14:textId="77777777" w:rsidR="00351CDD" w:rsidRPr="00DC50AD" w:rsidRDefault="00351CDD" w:rsidP="00351CD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68/2022. (VI.9.) számú határozat</w:t>
      </w:r>
    </w:p>
    <w:p w14:paraId="1986AD1A" w14:textId="77777777" w:rsidR="00351CDD" w:rsidRPr="00DC50AD" w:rsidRDefault="00351CDD" w:rsidP="00351CDD">
      <w:pPr>
        <w:tabs>
          <w:tab w:val="left" w:pos="284"/>
        </w:tabs>
        <w:rPr>
          <w:rFonts w:asciiTheme="majorHAnsi" w:hAnsiTheme="majorHAnsi" w:cstheme="majorHAnsi"/>
        </w:rPr>
      </w:pPr>
    </w:p>
    <w:p w14:paraId="75773749" w14:textId="68769D05" w:rsidR="00351CDD" w:rsidRDefault="00351CDD" w:rsidP="00351CDD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Vértesszőlős Község Önkormányzatának Képviselő-testülete</w:t>
      </w:r>
    </w:p>
    <w:p w14:paraId="7990F1CA" w14:textId="77777777" w:rsidR="00351CDD" w:rsidRPr="00DC50AD" w:rsidRDefault="00351CDD" w:rsidP="00351CDD">
      <w:pPr>
        <w:tabs>
          <w:tab w:val="left" w:pos="284"/>
        </w:tabs>
        <w:spacing w:after="0"/>
        <w:rPr>
          <w:rFonts w:asciiTheme="majorHAnsi" w:hAnsiTheme="majorHAnsi" w:cstheme="majorHAnsi"/>
          <w:bCs/>
        </w:rPr>
      </w:pPr>
      <w:r w:rsidRPr="00DC50AD">
        <w:rPr>
          <w:rFonts w:asciiTheme="majorHAnsi" w:hAnsiTheme="majorHAnsi" w:cstheme="majorHAnsi"/>
        </w:rPr>
        <w:t xml:space="preserve">1.) </w:t>
      </w:r>
      <w:r w:rsidRPr="00DC50AD">
        <w:rPr>
          <w:rFonts w:asciiTheme="majorHAnsi" w:hAnsiTheme="majorHAnsi" w:cstheme="majorHAnsi"/>
          <w:bCs/>
        </w:rPr>
        <w:t>Major Dezső</w:t>
      </w:r>
      <w:r w:rsidRPr="00DC50AD">
        <w:rPr>
          <w:rFonts w:asciiTheme="majorHAnsi" w:hAnsiTheme="majorHAnsi" w:cstheme="majorHAnsi"/>
          <w:b/>
        </w:rPr>
        <w:t xml:space="preserve"> </w:t>
      </w:r>
      <w:r w:rsidRPr="00DC50AD">
        <w:rPr>
          <w:rFonts w:asciiTheme="majorHAnsi" w:hAnsiTheme="majorHAnsi" w:cstheme="majorHAnsi"/>
          <w:bCs/>
        </w:rPr>
        <w:t>(</w:t>
      </w:r>
      <w:r w:rsidRPr="00DC50AD">
        <w:rPr>
          <w:rFonts w:asciiTheme="majorHAnsi" w:hAnsiTheme="majorHAnsi" w:cstheme="majorHAnsi"/>
        </w:rPr>
        <w:t xml:space="preserve">2890 Tata, Fazekas utca 53/A.), mint </w:t>
      </w:r>
      <w:r w:rsidRPr="00DC50AD">
        <w:rPr>
          <w:rFonts w:asciiTheme="majorHAnsi" w:hAnsiTheme="majorHAnsi" w:cstheme="majorHAnsi"/>
          <w:bCs/>
        </w:rPr>
        <w:t xml:space="preserve">a Vértesszőlős külterület 0187/9 hrsz. alatt nyilvántartott ingatlan tulajdonos (meghatalmazott személy) </w:t>
      </w:r>
      <w:r w:rsidRPr="00DC50AD">
        <w:rPr>
          <w:rFonts w:asciiTheme="majorHAnsi" w:hAnsiTheme="majorHAnsi" w:cstheme="majorHAnsi"/>
        </w:rPr>
        <w:t xml:space="preserve">megkeresése alapján, </w:t>
      </w:r>
      <w:r w:rsidRPr="00DC50AD">
        <w:rPr>
          <w:rFonts w:asciiTheme="majorHAnsi" w:hAnsiTheme="majorHAnsi" w:cstheme="majorHAnsi"/>
          <w:bCs/>
        </w:rPr>
        <w:t xml:space="preserve">az ingatlant érintő, 2019. szeptember 11-én kelt megállapodást megszünteti. </w:t>
      </w:r>
    </w:p>
    <w:p w14:paraId="4898BF67" w14:textId="77777777" w:rsidR="00351CDD" w:rsidRPr="00DC50AD" w:rsidRDefault="00351CDD" w:rsidP="00351CDD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2.)</w:t>
      </w:r>
      <w:r w:rsidRPr="00DC50AD">
        <w:rPr>
          <w:rFonts w:asciiTheme="majorHAnsi" w:eastAsia="Times New Roman" w:hAnsiTheme="majorHAnsi" w:cstheme="majorHAnsi"/>
          <w:color w:val="000000"/>
          <w:lang w:eastAsia="zh-CN"/>
        </w:rPr>
        <w:t xml:space="preserve"> </w:t>
      </w:r>
      <w:r w:rsidRPr="00DC50AD">
        <w:rPr>
          <w:rFonts w:asciiTheme="majorHAnsi" w:hAnsiTheme="majorHAnsi" w:cstheme="majorHAnsi"/>
        </w:rPr>
        <w:t>Jelen határozat mellékletét képező megállapodás megszüntetéséről szóló dokumentum aláírását követő 15 napon belül az óvadék teljes összegét visszautalja az óvadékot szolgáltató tulajdonos részére.</w:t>
      </w:r>
    </w:p>
    <w:p w14:paraId="6ECD9E81" w14:textId="33E9FAA3" w:rsidR="00351CDD" w:rsidRPr="00DC50AD" w:rsidRDefault="00351CDD" w:rsidP="00351CDD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3.) Felhatalmazza Nagy Csaba polgármestert, hogy az 2.) pont szerinti megszüntető megállapodást az Önkormányzat nevében aláírja.</w:t>
      </w:r>
    </w:p>
    <w:p w14:paraId="2FD3B940" w14:textId="77777777" w:rsidR="00351CDD" w:rsidRDefault="00351CDD" w:rsidP="00351CDD">
      <w:pPr>
        <w:spacing w:after="0"/>
        <w:rPr>
          <w:rFonts w:asciiTheme="majorHAnsi" w:eastAsia="Times New Roman" w:hAnsiTheme="majorHAnsi" w:cstheme="majorHAnsi"/>
          <w:lang w:eastAsia="hu-HU"/>
        </w:rPr>
      </w:pPr>
    </w:p>
    <w:p w14:paraId="6146BE83" w14:textId="51832949" w:rsidR="00351CDD" w:rsidRPr="00DC50AD" w:rsidRDefault="00351CDD" w:rsidP="00351CDD">
      <w:pPr>
        <w:spacing w:after="0"/>
        <w:rPr>
          <w:rFonts w:asciiTheme="majorHAnsi" w:eastAsia="Times New Roman" w:hAnsiTheme="majorHAnsi" w:cstheme="majorHAnsi"/>
          <w:lang w:eastAsia="hu-HU"/>
        </w:rPr>
      </w:pPr>
      <w:r w:rsidRPr="00DC50AD">
        <w:rPr>
          <w:rFonts w:asciiTheme="majorHAnsi" w:eastAsia="Times New Roman" w:hAnsiTheme="majorHAnsi" w:cstheme="majorHAnsi"/>
          <w:lang w:eastAsia="hu-HU"/>
        </w:rPr>
        <w:t>Felelős: Nagy Csaba polgármester</w:t>
      </w:r>
    </w:p>
    <w:p w14:paraId="720786F9" w14:textId="77777777" w:rsidR="00351CDD" w:rsidRPr="00DC50AD" w:rsidRDefault="00351CDD" w:rsidP="00351CDD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lang w:eastAsia="hu-HU"/>
        </w:rPr>
      </w:pPr>
      <w:r w:rsidRPr="00DC50AD">
        <w:rPr>
          <w:rFonts w:asciiTheme="majorHAnsi" w:eastAsia="Times New Roman" w:hAnsiTheme="majorHAnsi" w:cstheme="majorHAnsi"/>
          <w:lang w:eastAsia="hu-HU"/>
        </w:rPr>
        <w:t>Határidő: azonnal</w:t>
      </w:r>
    </w:p>
    <w:p w14:paraId="44D2AC2D" w14:textId="77777777" w:rsidR="00E956DB" w:rsidRPr="00DC50AD" w:rsidRDefault="00E956DB" w:rsidP="001A3E3A">
      <w:pPr>
        <w:spacing w:after="0"/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18AEE286" w14:textId="77777777" w:rsidR="001A3E3A" w:rsidRDefault="001A3E3A">
      <w:pPr>
        <w:spacing w:after="0" w:line="240" w:lineRule="auto"/>
        <w:rPr>
          <w:rFonts w:cstheme="minorHAnsi"/>
        </w:rPr>
      </w:pPr>
    </w:p>
    <w:p w14:paraId="37E78D5A" w14:textId="23CA0858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A3E3A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1CDD"/>
    <w:rsid w:val="003551E2"/>
    <w:rsid w:val="00365954"/>
    <w:rsid w:val="003B414A"/>
    <w:rsid w:val="003F107E"/>
    <w:rsid w:val="00411A48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4E6BA5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rsid w:val="0041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2022-06-21T09:52:00Z</cp:lastPrinted>
  <dcterms:created xsi:type="dcterms:W3CDTF">2022-06-21T09:52:00Z</dcterms:created>
  <dcterms:modified xsi:type="dcterms:W3CDTF">2022-06-21T09:52:00Z</dcterms:modified>
</cp:coreProperties>
</file>