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21DC8AE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2022. január 2</w:t>
      </w:r>
      <w:r w:rsidR="001B3BA7">
        <w:rPr>
          <w:rFonts w:cstheme="minorHAnsi"/>
          <w:b/>
          <w:bCs/>
          <w:sz w:val="28"/>
          <w:szCs w:val="28"/>
        </w:rPr>
        <w:t>8</w:t>
      </w:r>
      <w:r w:rsidRPr="003464D5">
        <w:rPr>
          <w:rFonts w:cstheme="minorHAnsi"/>
          <w:b/>
          <w:bCs/>
          <w:sz w:val="28"/>
          <w:szCs w:val="28"/>
        </w:rPr>
        <w:t xml:space="preserve">-ai </w:t>
      </w:r>
      <w:r w:rsidR="001B3BA7">
        <w:rPr>
          <w:rFonts w:cstheme="minorHAnsi"/>
          <w:b/>
          <w:bCs/>
          <w:sz w:val="28"/>
          <w:szCs w:val="28"/>
        </w:rPr>
        <w:t xml:space="preserve">rendkívüli </w:t>
      </w:r>
      <w:r w:rsidRPr="003464D5">
        <w:rPr>
          <w:rFonts w:cstheme="minorHAnsi"/>
          <w:b/>
          <w:bCs/>
          <w:sz w:val="28"/>
          <w:szCs w:val="28"/>
        </w:rPr>
        <w:t xml:space="preserve">ülésének jegyzőkönyvéből </w:t>
      </w: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946E8AF" w14:textId="77777777" w:rsidR="00410545" w:rsidRPr="00410545" w:rsidRDefault="00410545" w:rsidP="0041054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410545">
        <w:rPr>
          <w:rFonts w:cstheme="minorHAnsi"/>
          <w:b/>
          <w:bCs/>
          <w:sz w:val="28"/>
          <w:szCs w:val="28"/>
          <w:u w:val="single"/>
        </w:rPr>
        <w:t>18/2022. (I.28.) számú határozat</w:t>
      </w:r>
    </w:p>
    <w:p w14:paraId="00593654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</w:p>
    <w:p w14:paraId="7985E331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>Vértesszőlős Község Önkormányzatának Képviselő-testülete</w:t>
      </w:r>
    </w:p>
    <w:p w14:paraId="2069D53A" w14:textId="77777777" w:rsidR="00410545" w:rsidRPr="00410545" w:rsidRDefault="00410545" w:rsidP="00410545">
      <w:pPr>
        <w:rPr>
          <w:rFonts w:eastAsia="Times New Roman" w:cstheme="minorHAnsi"/>
          <w:sz w:val="28"/>
          <w:szCs w:val="28"/>
          <w:lang w:eastAsia="hu-HU"/>
        </w:rPr>
      </w:pPr>
    </w:p>
    <w:p w14:paraId="1725CEB1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eastAsia="Times New Roman" w:cstheme="minorHAnsi"/>
          <w:sz w:val="28"/>
          <w:szCs w:val="28"/>
          <w:lang w:eastAsia="hu-HU"/>
        </w:rPr>
        <w:t>1.) A közterületek elnevezéséről és a házszámozás rendjéről szóló 20/2014. (XI.14.) önkormányzati rendeletének 2. § (2) bekezdésében és 3. § (3) bekezdésében foglaltak alapján megerősíti, hogy a</w:t>
      </w:r>
      <w:r w:rsidRPr="00410545">
        <w:rPr>
          <w:rFonts w:cstheme="minorHAnsi"/>
          <w:sz w:val="28"/>
          <w:szCs w:val="28"/>
        </w:rPr>
        <w:t xml:space="preserve"> vértesszőlősi 1037/220. hrsz-ú, kivett helyi közút megnevezésű ingatlan – a képviselő-testület 65/2018. (V.10.) sz. határozatát figyelembe véve - az 1037/221. hrsz-ú út természetes folytatásaként a Baji utca elnevezést kapja, a Baji utca részét képezi. </w:t>
      </w:r>
    </w:p>
    <w:p w14:paraId="20770DC1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>2.) Kezdeményezi, hogy az ingatlan-nyilvántartásban az 1037/220. és 1037/221. hrsz-ú utak vonatkozásában a Baji utca megnevezés feltüntetésre kerüljön.</w:t>
      </w:r>
    </w:p>
    <w:p w14:paraId="12577A76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>3.) Kezdeményezi továbbá, hogy az 1037/221. hrsz-ú ingatlan „kivett út” megnevezése az ingatlan-nyilvántartásban „kivett helyi közút” megnevezésre módosuljon.</w:t>
      </w:r>
    </w:p>
    <w:p w14:paraId="4101B013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 xml:space="preserve">4.) Felkéri a polgármestert a szükséges intézkedések megtételére. </w:t>
      </w:r>
    </w:p>
    <w:p w14:paraId="78CC8D02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</w:p>
    <w:p w14:paraId="5A4A8A33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>Felelős: Nagy Csaba polgármester</w:t>
      </w:r>
    </w:p>
    <w:p w14:paraId="78A4A5C2" w14:textId="77777777" w:rsidR="00410545" w:rsidRPr="00410545" w:rsidRDefault="00410545" w:rsidP="00410545">
      <w:pPr>
        <w:rPr>
          <w:rFonts w:cstheme="minorHAnsi"/>
          <w:sz w:val="28"/>
          <w:szCs w:val="28"/>
        </w:rPr>
      </w:pPr>
      <w:r w:rsidRPr="00410545">
        <w:rPr>
          <w:rFonts w:cstheme="minorHAnsi"/>
          <w:sz w:val="28"/>
          <w:szCs w:val="28"/>
        </w:rPr>
        <w:t>Határidő: 2022. február 28.</w:t>
      </w:r>
    </w:p>
    <w:p w14:paraId="512DA69B" w14:textId="77777777" w:rsidR="00F14576" w:rsidRDefault="00F14576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</w:p>
    <w:p w14:paraId="2FD59112" w14:textId="6CBAB138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23600573" w14:textId="1E17CBA2" w:rsidR="008D3DE8" w:rsidRPr="00F14576" w:rsidRDefault="002A5E7A" w:rsidP="00F14576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sectPr w:rsidR="008D3DE8" w:rsidRPr="00F14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B3BA7"/>
    <w:rsid w:val="002A5E7A"/>
    <w:rsid w:val="003464D5"/>
    <w:rsid w:val="00410545"/>
    <w:rsid w:val="008D3DE8"/>
    <w:rsid w:val="00F1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B3B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2022-02-10T06:46:00Z</cp:lastPrinted>
  <dcterms:created xsi:type="dcterms:W3CDTF">2022-02-10T06:57:00Z</dcterms:created>
  <dcterms:modified xsi:type="dcterms:W3CDTF">2022-02-10T06:57:00Z</dcterms:modified>
</cp:coreProperties>
</file>