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5E47D60F" w14:textId="77777777" w:rsidR="00991EFF" w:rsidRPr="007F4D9E" w:rsidRDefault="00991EFF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C2A54DA" w14:textId="77777777" w:rsidR="001B0599" w:rsidRPr="001B0599" w:rsidRDefault="001B0599" w:rsidP="001B0599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B0599">
        <w:rPr>
          <w:rFonts w:asciiTheme="minorHAnsi" w:hAnsiTheme="minorHAnsi" w:cstheme="minorHAnsi"/>
          <w:b/>
          <w:bCs/>
          <w:sz w:val="22"/>
          <w:szCs w:val="22"/>
          <w:u w:val="single"/>
        </w:rPr>
        <w:t>133/2023. (XII.14.) számú határozat</w:t>
      </w:r>
    </w:p>
    <w:p w14:paraId="0F0605AA" w14:textId="77777777" w:rsidR="001B0599" w:rsidRPr="001B0599" w:rsidRDefault="001B0599" w:rsidP="001B0599">
      <w:pPr>
        <w:rPr>
          <w:rFonts w:asciiTheme="minorHAnsi" w:hAnsiTheme="minorHAnsi" w:cstheme="minorHAnsi"/>
        </w:rPr>
      </w:pPr>
    </w:p>
    <w:p w14:paraId="751415C2" w14:textId="77777777" w:rsidR="001B0599" w:rsidRPr="001B0599" w:rsidRDefault="001B0599" w:rsidP="001B0599">
      <w:pPr>
        <w:rPr>
          <w:rFonts w:asciiTheme="minorHAnsi" w:hAnsiTheme="minorHAnsi" w:cstheme="minorHAnsi"/>
        </w:rPr>
      </w:pPr>
      <w:r w:rsidRPr="001B0599">
        <w:rPr>
          <w:rFonts w:asciiTheme="minorHAnsi" w:hAnsiTheme="minorHAnsi" w:cstheme="minorHAnsi"/>
        </w:rPr>
        <w:t>Vértesszőlős Község Önkormányzatának Képviselő-testülete</w:t>
      </w:r>
    </w:p>
    <w:p w14:paraId="1E93ACDD" w14:textId="77777777" w:rsidR="001B0599" w:rsidRPr="001B0599" w:rsidRDefault="001B0599" w:rsidP="001B0599">
      <w:pPr>
        <w:rPr>
          <w:rFonts w:asciiTheme="minorHAnsi" w:hAnsiTheme="minorHAnsi" w:cstheme="minorHAnsi"/>
        </w:rPr>
      </w:pPr>
    </w:p>
    <w:p w14:paraId="225B57A7" w14:textId="77777777" w:rsidR="001B0599" w:rsidRPr="001B0599" w:rsidRDefault="001B0599" w:rsidP="001B0599">
      <w:pPr>
        <w:jc w:val="both"/>
        <w:rPr>
          <w:rFonts w:asciiTheme="minorHAnsi" w:hAnsiTheme="minorHAnsi" w:cstheme="minorHAnsi"/>
        </w:rPr>
      </w:pPr>
      <w:r w:rsidRPr="001B0599">
        <w:rPr>
          <w:rFonts w:asciiTheme="minorHAnsi" w:hAnsiTheme="minorHAnsi" w:cstheme="minorHAnsi"/>
        </w:rPr>
        <w:t xml:space="preserve">1.) A </w:t>
      </w:r>
      <w:r w:rsidRPr="001B0599">
        <w:rPr>
          <w:rFonts w:asciiTheme="minorHAnsi" w:eastAsia="Calibri" w:hAnsiTheme="minorHAnsi" w:cstheme="minorHAnsi"/>
          <w:color w:val="000000"/>
        </w:rPr>
        <w:t>„</w:t>
      </w:r>
      <w:r w:rsidRPr="001B0599">
        <w:rPr>
          <w:rFonts w:asciiTheme="minorHAnsi" w:hAnsiTheme="minorHAnsi" w:cstheme="minorHAnsi"/>
          <w:bCs/>
        </w:rPr>
        <w:t>Vértesszőlős, Templom utca rekonstrukciós átépítés</w:t>
      </w:r>
      <w:r w:rsidRPr="001B0599">
        <w:rPr>
          <w:rFonts w:asciiTheme="minorHAnsi" w:eastAsia="Calibri" w:hAnsiTheme="minorHAnsi" w:cstheme="minorHAnsi"/>
          <w:color w:val="000000"/>
        </w:rPr>
        <w:t xml:space="preserve">” tárgyú </w:t>
      </w:r>
      <w:r w:rsidRPr="001B0599">
        <w:rPr>
          <w:rFonts w:asciiTheme="minorHAnsi" w:hAnsiTheme="minorHAnsi" w:cstheme="minorHAnsi"/>
        </w:rPr>
        <w:t xml:space="preserve">közbeszerzési eljárás keretében a </w:t>
      </w:r>
      <w:r w:rsidRPr="001B0599">
        <w:rPr>
          <w:rFonts w:asciiTheme="minorHAnsi" w:eastAsia="Calibri" w:hAnsiTheme="minorHAnsi" w:cstheme="minorHAnsi"/>
          <w:color w:val="000000"/>
        </w:rPr>
        <w:t>STRABAG Generálépítő Korlátolt Felelősségű Társaság</w:t>
      </w:r>
      <w:r w:rsidRPr="001B0599">
        <w:rPr>
          <w:rFonts w:asciiTheme="minorHAnsi" w:eastAsia="Calibri" w:hAnsiTheme="minorHAnsi" w:cstheme="minorHAnsi"/>
          <w:color w:val="000000" w:themeColor="text1"/>
        </w:rPr>
        <w:t xml:space="preserve"> (1117, Budapest Gábor Dénes u. 2., </w:t>
      </w:r>
      <w:proofErr w:type="spellStart"/>
      <w:r w:rsidRPr="001B0599">
        <w:rPr>
          <w:rFonts w:asciiTheme="minorHAnsi" w:eastAsia="Calibri" w:hAnsiTheme="minorHAnsi" w:cstheme="minorHAnsi"/>
          <w:color w:val="000000" w:themeColor="text1"/>
        </w:rPr>
        <w:t>Infopark</w:t>
      </w:r>
      <w:proofErr w:type="spellEnd"/>
      <w:r w:rsidRPr="001B0599">
        <w:rPr>
          <w:rFonts w:asciiTheme="minorHAnsi" w:eastAsia="Calibri" w:hAnsiTheme="minorHAnsi" w:cstheme="minorHAnsi"/>
          <w:color w:val="000000" w:themeColor="text1"/>
        </w:rPr>
        <w:t xml:space="preserve"> D épület), mint nyertes vállalkozó kivitelezésében megvalósítandó beruházás </w:t>
      </w:r>
      <w:r w:rsidRPr="001B0599">
        <w:rPr>
          <w:rFonts w:asciiTheme="minorHAnsi" w:hAnsiTheme="minorHAnsi" w:cstheme="minorHAnsi"/>
        </w:rPr>
        <w:t xml:space="preserve">műszaki ellenőri feladatainak ellátására </w:t>
      </w:r>
      <w:proofErr w:type="spellStart"/>
      <w:r w:rsidRPr="001B0599">
        <w:rPr>
          <w:rFonts w:asciiTheme="minorHAnsi" w:hAnsiTheme="minorHAnsi" w:cstheme="minorHAnsi"/>
        </w:rPr>
        <w:t>Zink</w:t>
      </w:r>
      <w:proofErr w:type="spellEnd"/>
      <w:r w:rsidRPr="001B0599">
        <w:rPr>
          <w:rFonts w:asciiTheme="minorHAnsi" w:hAnsiTheme="minorHAnsi" w:cstheme="minorHAnsi"/>
        </w:rPr>
        <w:t xml:space="preserve"> Ferenc Róbert egyéni vállalkozóval (2890, Tata, Tavasz u. 94.) köt megállapodást.</w:t>
      </w:r>
    </w:p>
    <w:p w14:paraId="253E7271" w14:textId="77777777" w:rsidR="001B0599" w:rsidRPr="001B0599" w:rsidRDefault="001B0599" w:rsidP="001B0599">
      <w:pPr>
        <w:jc w:val="both"/>
        <w:rPr>
          <w:rFonts w:asciiTheme="minorHAnsi" w:hAnsiTheme="minorHAnsi" w:cstheme="minorHAnsi"/>
        </w:rPr>
      </w:pPr>
      <w:r w:rsidRPr="001B0599">
        <w:rPr>
          <w:rFonts w:asciiTheme="minorHAnsi" w:hAnsiTheme="minorHAnsi" w:cstheme="minorHAnsi"/>
        </w:rPr>
        <w:t xml:space="preserve">2.) A vállalkozói díjat bruttó 6.850.000 Ft összegben határozza meg, melynek forrását az Önkormányzat által elnyert pályázati összeg terhére biztosítja a 2024. évi költségvetésében.  </w:t>
      </w:r>
    </w:p>
    <w:p w14:paraId="67B92B8B" w14:textId="77777777" w:rsidR="001B0599" w:rsidRPr="001B0599" w:rsidRDefault="001B0599" w:rsidP="001B0599">
      <w:pPr>
        <w:jc w:val="both"/>
        <w:rPr>
          <w:rFonts w:asciiTheme="minorHAnsi" w:hAnsiTheme="minorHAnsi" w:cstheme="minorHAnsi"/>
        </w:rPr>
      </w:pPr>
      <w:r w:rsidRPr="001B0599">
        <w:rPr>
          <w:rFonts w:asciiTheme="minorHAnsi" w:hAnsiTheme="minorHAnsi" w:cstheme="minorHAnsi"/>
        </w:rPr>
        <w:t xml:space="preserve">3.) Felhatalmazza Nagy Csaba polgármestert, hogy a vállalkozási szerződést az Önkormányzat nevében megkösse. </w:t>
      </w:r>
    </w:p>
    <w:p w14:paraId="45C8732D" w14:textId="77777777" w:rsidR="001B0599" w:rsidRPr="001B0599" w:rsidRDefault="001B0599" w:rsidP="001B0599">
      <w:pPr>
        <w:jc w:val="both"/>
        <w:rPr>
          <w:rFonts w:asciiTheme="minorHAnsi" w:hAnsiTheme="minorHAnsi" w:cstheme="minorHAnsi"/>
        </w:rPr>
      </w:pPr>
    </w:p>
    <w:p w14:paraId="35F74C9B" w14:textId="77777777" w:rsidR="001B0599" w:rsidRPr="001B0599" w:rsidRDefault="001B0599" w:rsidP="001B0599">
      <w:pPr>
        <w:jc w:val="both"/>
        <w:rPr>
          <w:rFonts w:asciiTheme="minorHAnsi" w:hAnsiTheme="minorHAnsi" w:cstheme="minorHAnsi"/>
        </w:rPr>
      </w:pPr>
      <w:r w:rsidRPr="001B0599">
        <w:rPr>
          <w:rFonts w:asciiTheme="minorHAnsi" w:hAnsiTheme="minorHAnsi" w:cstheme="minorHAnsi"/>
        </w:rPr>
        <w:t>Felelős: Nagy Csaba polgármester</w:t>
      </w:r>
    </w:p>
    <w:p w14:paraId="6B42A62E" w14:textId="77777777" w:rsidR="001B0599" w:rsidRPr="001B0599" w:rsidRDefault="001B0599" w:rsidP="001B0599">
      <w:pPr>
        <w:jc w:val="both"/>
        <w:rPr>
          <w:rFonts w:asciiTheme="minorHAnsi" w:hAnsiTheme="minorHAnsi" w:cstheme="minorHAnsi"/>
        </w:rPr>
      </w:pPr>
      <w:r w:rsidRPr="001B0599">
        <w:rPr>
          <w:rFonts w:asciiTheme="minorHAnsi" w:hAnsiTheme="minorHAnsi" w:cstheme="minorHAnsi"/>
        </w:rPr>
        <w:t>Határidő: azonnal</w:t>
      </w:r>
    </w:p>
    <w:p w14:paraId="2ED7AFC8" w14:textId="77777777" w:rsidR="0084383C" w:rsidRPr="00FC6C8D" w:rsidRDefault="0084383C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ABCB4DE" w14:textId="77777777" w:rsidR="00991EFF" w:rsidRPr="00991EFF" w:rsidRDefault="00991EFF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B2B1E10" w14:textId="77777777" w:rsidR="00B678BD" w:rsidRDefault="00B678BD" w:rsidP="00B678BD">
      <w:pPr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F95593F" w14:textId="77777777" w:rsidR="00991EFF" w:rsidRPr="00C86653" w:rsidRDefault="00991EFF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44CF5BD" w14:textId="77777777" w:rsidR="00991EFF" w:rsidRPr="00C86653" w:rsidRDefault="00991EFF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71585CE2" w14:textId="602D07AE" w:rsidR="005A4D17" w:rsidRDefault="005A4D17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3AA6F3BB" w14:textId="77777777" w:rsidR="00B678BD" w:rsidRPr="00C86653" w:rsidRDefault="00B678BD" w:rsidP="00B678BD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B0599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1EFF"/>
    <w:rsid w:val="0099246C"/>
    <w:rsid w:val="009A7E84"/>
    <w:rsid w:val="00A532E6"/>
    <w:rsid w:val="00B443CD"/>
    <w:rsid w:val="00B60158"/>
    <w:rsid w:val="00B6073B"/>
    <w:rsid w:val="00B678BD"/>
    <w:rsid w:val="00B72DE0"/>
    <w:rsid w:val="00B966F9"/>
    <w:rsid w:val="00BA6F48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  <w:rsid w:val="00FC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2024-01-09T10:52:00Z</cp:lastPrinted>
  <dcterms:created xsi:type="dcterms:W3CDTF">2024-01-09T10:53:00Z</dcterms:created>
  <dcterms:modified xsi:type="dcterms:W3CDTF">2024-01-09T10:53:00Z</dcterms:modified>
</cp:coreProperties>
</file>