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8195347" w14:textId="77777777" w:rsidR="00F25880" w:rsidRPr="00332EF2" w:rsidRDefault="00F25880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219B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7568084A" w14:textId="071B61D2" w:rsidR="00332EF2" w:rsidRDefault="00332EF2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 w:rsidRPr="001219B6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2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é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07B2EDDC" w14:textId="77777777" w:rsidR="00D378AD" w:rsidRPr="001219B6" w:rsidRDefault="00D378AD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63C2A66" w14:textId="77777777" w:rsidR="008F15BE" w:rsidRPr="00D378AD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F20AE04" w14:textId="77777777" w:rsidR="001E1B06" w:rsidRPr="001E1B06" w:rsidRDefault="001E1B06" w:rsidP="001E1B06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E1B06">
        <w:rPr>
          <w:rFonts w:asciiTheme="minorHAnsi" w:hAnsiTheme="minorHAnsi" w:cstheme="minorHAnsi"/>
          <w:b/>
          <w:bCs/>
          <w:sz w:val="24"/>
          <w:szCs w:val="24"/>
          <w:u w:val="single"/>
        </w:rPr>
        <w:t>105/2023. (X.12.) számú határozat</w:t>
      </w:r>
    </w:p>
    <w:p w14:paraId="03C0BAF1" w14:textId="77777777" w:rsidR="001E1B06" w:rsidRPr="001E1B06" w:rsidRDefault="001E1B06" w:rsidP="001E1B06">
      <w:pPr>
        <w:jc w:val="both"/>
        <w:rPr>
          <w:rFonts w:asciiTheme="minorHAnsi" w:hAnsiTheme="minorHAnsi" w:cstheme="minorHAnsi"/>
        </w:rPr>
      </w:pPr>
    </w:p>
    <w:p w14:paraId="13D06581" w14:textId="77777777" w:rsidR="001E1B06" w:rsidRPr="001E1B06" w:rsidRDefault="001E1B06" w:rsidP="001E1B06">
      <w:pPr>
        <w:jc w:val="both"/>
        <w:rPr>
          <w:rFonts w:asciiTheme="minorHAnsi" w:hAnsiTheme="minorHAnsi" w:cstheme="minorHAnsi"/>
        </w:rPr>
      </w:pPr>
      <w:r w:rsidRPr="001E1B06">
        <w:rPr>
          <w:rFonts w:asciiTheme="minorHAnsi" w:hAnsiTheme="minorHAnsi" w:cstheme="minorHAnsi"/>
        </w:rPr>
        <w:t>Vértesszőlős Község Önkormányzatának Képviselő-testülete</w:t>
      </w:r>
    </w:p>
    <w:p w14:paraId="3CD2B0F3" w14:textId="77777777" w:rsidR="001E1B06" w:rsidRPr="001E1B06" w:rsidRDefault="001E1B06" w:rsidP="001E1B06">
      <w:pPr>
        <w:jc w:val="both"/>
        <w:rPr>
          <w:rFonts w:asciiTheme="minorHAnsi" w:hAnsiTheme="minorHAnsi" w:cstheme="minorHAnsi"/>
        </w:rPr>
      </w:pPr>
      <w:r w:rsidRPr="001E1B06">
        <w:rPr>
          <w:rFonts w:asciiTheme="minorHAnsi" w:hAnsiTheme="minorHAnsi" w:cstheme="minorHAnsi"/>
        </w:rPr>
        <w:t xml:space="preserve"> </w:t>
      </w:r>
    </w:p>
    <w:p w14:paraId="79DB1EC2" w14:textId="77777777" w:rsidR="001E1B06" w:rsidRPr="001E1B06" w:rsidRDefault="001E1B06" w:rsidP="001E1B06">
      <w:pPr>
        <w:jc w:val="both"/>
        <w:rPr>
          <w:rFonts w:asciiTheme="minorHAnsi" w:hAnsiTheme="minorHAnsi" w:cstheme="minorHAnsi"/>
        </w:rPr>
      </w:pPr>
      <w:r w:rsidRPr="001E1B06">
        <w:rPr>
          <w:rFonts w:asciiTheme="minorHAnsi" w:hAnsiTheme="minorHAnsi" w:cstheme="minorHAnsi"/>
        </w:rPr>
        <w:t xml:space="preserve">1.) Megbízási szerződést köt - a határozat mellékletét képező ajánlattétel alapján - Borsó-Mórocz Nikolett (2890 Tata, Perényi utca 15.) felelős akkreditált közbeszerzési szaktanácsadóval, a Magyar Falu Program keretében 2023-ban meghirdetett Út, híd, járda építése/felújítása-2023. című, MFP-UHJ/2023. kódszámú pályázati kiírásra Vértesszőlős Község Önkormányzata által benyújtott, „Vértesszőlős, </w:t>
      </w:r>
      <w:proofErr w:type="spellStart"/>
      <w:r w:rsidRPr="001E1B06">
        <w:rPr>
          <w:rFonts w:asciiTheme="minorHAnsi" w:hAnsiTheme="minorHAnsi" w:cstheme="minorHAnsi"/>
        </w:rPr>
        <w:t>Nószádi</w:t>
      </w:r>
      <w:proofErr w:type="spellEnd"/>
      <w:r w:rsidRPr="001E1B06">
        <w:rPr>
          <w:rFonts w:asciiTheme="minorHAnsi" w:hAnsiTheme="minorHAnsi" w:cstheme="minorHAnsi"/>
        </w:rPr>
        <w:t xml:space="preserve"> dűlő útburkolat felújítása” című pályázatot érintő közbeszerzési eljárás lebonyolítására, valamint a felelős akkreditált közbeszerzési szaktanácsadói feladatok ellátására.</w:t>
      </w:r>
    </w:p>
    <w:p w14:paraId="6637F96D" w14:textId="77777777" w:rsidR="001E1B06" w:rsidRPr="001E1B06" w:rsidRDefault="001E1B06" w:rsidP="001E1B06">
      <w:pPr>
        <w:jc w:val="both"/>
        <w:rPr>
          <w:rFonts w:asciiTheme="minorHAnsi" w:hAnsiTheme="minorHAnsi" w:cstheme="minorHAnsi"/>
        </w:rPr>
      </w:pPr>
      <w:r w:rsidRPr="001E1B06">
        <w:rPr>
          <w:rFonts w:asciiTheme="minorHAnsi" w:hAnsiTheme="minorHAnsi" w:cstheme="minorHAnsi"/>
        </w:rPr>
        <w:t>2.) A megbízási díj forrását az Önkormányzat 2023. évi költségvetésének általános tartaléka terhére biztosítja.</w:t>
      </w:r>
    </w:p>
    <w:p w14:paraId="0C68BBAB" w14:textId="77777777" w:rsidR="001E1B06" w:rsidRPr="001E1B06" w:rsidRDefault="001E1B06" w:rsidP="001E1B06">
      <w:pPr>
        <w:jc w:val="both"/>
        <w:rPr>
          <w:rFonts w:asciiTheme="minorHAnsi" w:hAnsiTheme="minorHAnsi" w:cstheme="minorHAnsi"/>
        </w:rPr>
      </w:pPr>
      <w:r w:rsidRPr="001E1B06">
        <w:rPr>
          <w:rFonts w:asciiTheme="minorHAnsi" w:hAnsiTheme="minorHAnsi" w:cstheme="minorHAnsi"/>
        </w:rPr>
        <w:t xml:space="preserve">3.) Felhatalmazza a polgármestert, hogy a megbízási szerződést az Önkormányzat nevében megkösse. </w:t>
      </w:r>
    </w:p>
    <w:p w14:paraId="28F44645" w14:textId="77777777" w:rsidR="001E1B06" w:rsidRPr="001E1B06" w:rsidRDefault="001E1B06" w:rsidP="001E1B06">
      <w:pPr>
        <w:jc w:val="both"/>
        <w:rPr>
          <w:rFonts w:asciiTheme="minorHAnsi" w:hAnsiTheme="minorHAnsi" w:cstheme="minorHAnsi"/>
        </w:rPr>
      </w:pPr>
    </w:p>
    <w:p w14:paraId="3E3892EB" w14:textId="77777777" w:rsidR="001E1B06" w:rsidRPr="001E1B06" w:rsidRDefault="001E1B06" w:rsidP="001E1B06">
      <w:pPr>
        <w:jc w:val="both"/>
        <w:rPr>
          <w:rFonts w:asciiTheme="minorHAnsi" w:hAnsiTheme="minorHAnsi" w:cstheme="minorHAnsi"/>
        </w:rPr>
      </w:pPr>
      <w:r w:rsidRPr="001E1B06">
        <w:rPr>
          <w:rFonts w:asciiTheme="minorHAnsi" w:hAnsiTheme="minorHAnsi" w:cstheme="minorHAnsi"/>
        </w:rPr>
        <w:t>Felelős: Nagy Csaba polgármester</w:t>
      </w:r>
    </w:p>
    <w:p w14:paraId="1B6910A6" w14:textId="77777777" w:rsidR="001E1B06" w:rsidRPr="001E1B06" w:rsidRDefault="001E1B06" w:rsidP="001E1B06">
      <w:pPr>
        <w:jc w:val="both"/>
        <w:rPr>
          <w:rFonts w:asciiTheme="minorHAnsi" w:hAnsiTheme="minorHAnsi" w:cstheme="minorHAnsi"/>
        </w:rPr>
      </w:pPr>
      <w:r w:rsidRPr="001E1B06">
        <w:rPr>
          <w:rFonts w:asciiTheme="minorHAnsi" w:hAnsiTheme="minorHAnsi" w:cstheme="minorHAnsi"/>
        </w:rPr>
        <w:t>Határidő: azonnal</w:t>
      </w:r>
    </w:p>
    <w:p w14:paraId="15FC95E4" w14:textId="77777777" w:rsid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2CAEE0E6" w14:textId="77777777" w:rsid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5198C605" w14:textId="77777777" w:rsidR="00F25880" w:rsidRP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5BACC343" w14:textId="77777777" w:rsidR="001A1FFC" w:rsidRPr="00D378AD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D378AD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D378AD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D378AD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1219B6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1219B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121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19B6"/>
    <w:rsid w:val="001252BB"/>
    <w:rsid w:val="00157439"/>
    <w:rsid w:val="001A1FFC"/>
    <w:rsid w:val="001A7FCA"/>
    <w:rsid w:val="001E1B06"/>
    <w:rsid w:val="001F2D88"/>
    <w:rsid w:val="002A040C"/>
    <w:rsid w:val="002A5695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7F3E51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378AD"/>
    <w:rsid w:val="00D60FAD"/>
    <w:rsid w:val="00DF0F58"/>
    <w:rsid w:val="00E030D9"/>
    <w:rsid w:val="00E20E16"/>
    <w:rsid w:val="00E36CAD"/>
    <w:rsid w:val="00E51A50"/>
    <w:rsid w:val="00E95C14"/>
    <w:rsid w:val="00F20112"/>
    <w:rsid w:val="00F25880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2023-11-09T07:12:00Z</cp:lastPrinted>
  <dcterms:created xsi:type="dcterms:W3CDTF">2023-11-09T07:13:00Z</dcterms:created>
  <dcterms:modified xsi:type="dcterms:W3CDTF">2023-11-09T07:13:00Z</dcterms:modified>
</cp:coreProperties>
</file>