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4BF7C3F8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82E3C">
        <w:rPr>
          <w:rFonts w:asciiTheme="majorHAnsi" w:hAnsiTheme="majorHAnsi" w:cstheme="majorHAnsi"/>
          <w:b/>
          <w:sz w:val="24"/>
          <w:szCs w:val="24"/>
        </w:rPr>
        <w:t>május 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6C7AD8">
        <w:rPr>
          <w:rFonts w:asciiTheme="majorHAnsi" w:hAnsiTheme="majorHAnsi" w:cstheme="majorHAnsi"/>
          <w:b/>
          <w:sz w:val="24"/>
          <w:szCs w:val="24"/>
        </w:rPr>
        <w:t>á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82E3C">
        <w:rPr>
          <w:rFonts w:asciiTheme="majorHAnsi" w:hAnsiTheme="majorHAnsi" w:cstheme="majorHAnsi"/>
          <w:b/>
          <w:sz w:val="24"/>
          <w:szCs w:val="24"/>
        </w:rPr>
        <w:t xml:space="preserve">rendkívüli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57AE0DB" w14:textId="77777777" w:rsidR="0020495D" w:rsidRDefault="0020495D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605C60" w14:textId="77777777" w:rsidR="00CB5864" w:rsidRPr="0012641B" w:rsidRDefault="00CB5864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3F06688" w14:textId="77777777" w:rsidR="00CB5864" w:rsidRPr="0031739E" w:rsidRDefault="00CB5864" w:rsidP="00CB5864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31739E">
        <w:rPr>
          <w:rFonts w:asciiTheme="minorHAnsi" w:hAnsiTheme="minorHAnsi" w:cstheme="minorHAnsi"/>
          <w:b/>
          <w:bCs/>
          <w:sz w:val="24"/>
          <w:szCs w:val="24"/>
          <w:u w:val="single"/>
        </w:rPr>
        <w:t>50/2023. (V.2.) számú határozat</w:t>
      </w:r>
    </w:p>
    <w:p w14:paraId="589A2D85" w14:textId="77777777" w:rsidR="00CB5864" w:rsidRPr="0031739E" w:rsidRDefault="00CB5864" w:rsidP="00CB5864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2DD13769" w14:textId="77777777" w:rsidR="00CB5864" w:rsidRPr="0031739E" w:rsidRDefault="00CB5864" w:rsidP="00CB5864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r w:rsidRPr="0031739E">
        <w:rPr>
          <w:rFonts w:asciiTheme="minorHAnsi" w:hAnsiTheme="minorHAnsi" w:cstheme="minorHAnsi"/>
          <w:sz w:val="24"/>
          <w:szCs w:val="24"/>
        </w:rPr>
        <w:t>Vértesszőlős Község Önkormányzatának Képviselő-testülete a 2023. 05. 02-ai rendkívüli ülésének napirendjét az alábbiak szerint állapítja meg:</w:t>
      </w:r>
    </w:p>
    <w:p w14:paraId="4E4786CB" w14:textId="77777777" w:rsidR="00CB5864" w:rsidRPr="0031739E" w:rsidRDefault="00CB5864" w:rsidP="00CB5864">
      <w:pPr>
        <w:tabs>
          <w:tab w:val="left" w:pos="284"/>
        </w:tabs>
        <w:rPr>
          <w:rFonts w:cstheme="minorHAnsi"/>
          <w:b/>
          <w:sz w:val="24"/>
          <w:szCs w:val="24"/>
        </w:rPr>
      </w:pPr>
    </w:p>
    <w:p w14:paraId="290AF6CF" w14:textId="77777777" w:rsidR="00CB5864" w:rsidRPr="0031739E" w:rsidRDefault="00CB5864" w:rsidP="00CB5864">
      <w:pPr>
        <w:tabs>
          <w:tab w:val="left" w:pos="426"/>
        </w:tabs>
        <w:spacing w:after="0"/>
        <w:ind w:left="426" w:hanging="426"/>
        <w:rPr>
          <w:rFonts w:cstheme="minorHAnsi"/>
          <w:b/>
          <w:sz w:val="24"/>
          <w:szCs w:val="24"/>
        </w:rPr>
      </w:pPr>
      <w:r w:rsidRPr="0031739E">
        <w:rPr>
          <w:rFonts w:cstheme="minorHAnsi"/>
          <w:b/>
          <w:sz w:val="24"/>
          <w:szCs w:val="24"/>
        </w:rPr>
        <w:t>1.) Hernád dűlő útfelújítása tárgyában kiírt közbeszerzési eljárásban döntés</w:t>
      </w:r>
    </w:p>
    <w:p w14:paraId="24AB2D9B" w14:textId="77777777" w:rsidR="00CB5864" w:rsidRPr="0031739E" w:rsidRDefault="00CB5864" w:rsidP="00CB5864">
      <w:pPr>
        <w:tabs>
          <w:tab w:val="left" w:pos="284"/>
        </w:tabs>
        <w:spacing w:after="0"/>
        <w:rPr>
          <w:rFonts w:cstheme="minorHAnsi"/>
          <w:sz w:val="24"/>
          <w:szCs w:val="24"/>
        </w:rPr>
      </w:pPr>
      <w:r w:rsidRPr="0031739E">
        <w:rPr>
          <w:rFonts w:cstheme="minorHAnsi"/>
          <w:b/>
          <w:bCs/>
          <w:sz w:val="24"/>
          <w:szCs w:val="24"/>
        </w:rPr>
        <w:tab/>
        <w:t xml:space="preserve">   </w:t>
      </w:r>
      <w:r w:rsidRPr="0031739E">
        <w:rPr>
          <w:rFonts w:cstheme="minorHAnsi"/>
          <w:sz w:val="24"/>
          <w:szCs w:val="24"/>
        </w:rPr>
        <w:t xml:space="preserve">Előterjesztő: Nagy Csaba polgármester </w:t>
      </w:r>
    </w:p>
    <w:p w14:paraId="560154F2" w14:textId="77777777" w:rsidR="00CB5864" w:rsidRDefault="00CB5864" w:rsidP="00CB5864">
      <w:pPr>
        <w:tabs>
          <w:tab w:val="left" w:pos="426"/>
        </w:tabs>
        <w:rPr>
          <w:rFonts w:cstheme="min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89AE0D0" w14:textId="77777777" w:rsidR="002D1DBC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867A8C9" w14:textId="77777777" w:rsidR="0020495D" w:rsidRDefault="0020495D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3611153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2E3C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0495D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1718A"/>
    <w:rsid w:val="003212B6"/>
    <w:rsid w:val="00345255"/>
    <w:rsid w:val="003507DD"/>
    <w:rsid w:val="0036500E"/>
    <w:rsid w:val="003942E9"/>
    <w:rsid w:val="003B414A"/>
    <w:rsid w:val="003D7BBF"/>
    <w:rsid w:val="004141B2"/>
    <w:rsid w:val="00415887"/>
    <w:rsid w:val="00416FDC"/>
    <w:rsid w:val="004314AB"/>
    <w:rsid w:val="00471123"/>
    <w:rsid w:val="004B36D6"/>
    <w:rsid w:val="004D0410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C7AD8"/>
    <w:rsid w:val="006E05A7"/>
    <w:rsid w:val="006F2E71"/>
    <w:rsid w:val="0070517D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56192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5864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EE4512"/>
    <w:rsid w:val="00F011D7"/>
    <w:rsid w:val="00F3647D"/>
    <w:rsid w:val="00F70A6D"/>
    <w:rsid w:val="00F9276A"/>
    <w:rsid w:val="00FC11BC"/>
    <w:rsid w:val="00FC36AD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customStyle="1" w:styleId="Rcsostblzat1">
    <w:name w:val="Rácsos táblázat1"/>
    <w:basedOn w:val="Normltblzat"/>
    <w:uiPriority w:val="39"/>
    <w:rsid w:val="00082E3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2023-05-04T12:15:00Z</cp:lastPrinted>
  <dcterms:created xsi:type="dcterms:W3CDTF">2023-05-04T12:16:00Z</dcterms:created>
  <dcterms:modified xsi:type="dcterms:W3CDTF">2023-05-04T12:16:00Z</dcterms:modified>
</cp:coreProperties>
</file>