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57AE0DB" w14:textId="77777777" w:rsidR="0020495D" w:rsidRPr="0012641B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EC64EB3" w14:textId="77777777" w:rsidR="0020495D" w:rsidRDefault="0020495D" w:rsidP="0020495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46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 (IV.1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18C6355F" w14:textId="77777777" w:rsidR="0020495D" w:rsidRPr="00C50873" w:rsidRDefault="0020495D" w:rsidP="0020495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8725D5B" w14:textId="4BC2FDA3" w:rsidR="0020495D" w:rsidRPr="0020495D" w:rsidRDefault="0020495D" w:rsidP="0020495D">
      <w:pPr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>Vértesszőlős Község Önkormányzatának Képviselő-testülete</w:t>
      </w:r>
    </w:p>
    <w:p w14:paraId="16A74ED9" w14:textId="24BFACA7" w:rsidR="0020495D" w:rsidRPr="0020495D" w:rsidRDefault="0020495D" w:rsidP="0020495D">
      <w:pPr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 xml:space="preserve">1.) A Vértesszőlős Építési Szabályzatáról szóló 15/2005. (X.17.) önkormányzati rendeletének a 110/2022. (XI.10.) számú határozatával megindított egyszerűsített eljárásban az LT-PLAN Bt. (László Tibor tervező) által készített, „Vértesszőlős belterület, Településrendezési eszközök módosítása 2023. alátámasztó munkarész”, „Vértesszőlős belterület HÉSZ módosítás 2023. jóváhagyandó munkarész”, </w:t>
      </w:r>
      <w:r w:rsidRPr="0020495D">
        <w:rPr>
          <w:rFonts w:cstheme="minorHAnsi"/>
        </w:rPr>
        <w:t xml:space="preserve">Szabályozási </w:t>
      </w:r>
      <w:proofErr w:type="spellStart"/>
      <w:r w:rsidRPr="0020495D">
        <w:rPr>
          <w:rFonts w:cstheme="minorHAnsi"/>
        </w:rPr>
        <w:t>fedvényterv</w:t>
      </w:r>
      <w:proofErr w:type="spellEnd"/>
      <w:r w:rsidRPr="0020495D">
        <w:rPr>
          <w:rFonts w:cstheme="minorHAnsi"/>
        </w:rPr>
        <w:t xml:space="preserve">; Sz-2/2013 három tervlapja; I. </w:t>
      </w:r>
      <w:proofErr w:type="spellStart"/>
      <w:r w:rsidRPr="0020495D">
        <w:rPr>
          <w:rFonts w:cstheme="minorHAnsi"/>
        </w:rPr>
        <w:t>fedvényterv</w:t>
      </w:r>
      <w:proofErr w:type="spellEnd"/>
      <w:r w:rsidRPr="0020495D">
        <w:rPr>
          <w:rFonts w:cstheme="minorHAnsi"/>
        </w:rPr>
        <w:t>: Kerékpárút I. megnevezésű dokumentumokban foglaltakat elfogadja, azok tartalmával egyetért.</w:t>
      </w:r>
    </w:p>
    <w:p w14:paraId="33DBDAF0" w14:textId="684F4846" w:rsidR="0020495D" w:rsidRPr="0020495D" w:rsidRDefault="0020495D" w:rsidP="0020495D">
      <w:pPr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>2.) Az egyszerűsített eljárás véleményezési szakaszát (partnerségi eljárás) lezárja. A településtervek tartalmáról, elkészítésének és elfogadásának rendjéről, valamint egyes településrendezési sajátos jogintézményekről szóló 419/2021. (VII.15.) Korm. rendelet szerinti partnerek sem a lakossági fórumon, sem írásban nem nyilvánítottak véleményt a tervezett módosítással kapcsolatban.</w:t>
      </w:r>
    </w:p>
    <w:p w14:paraId="146AF1F2" w14:textId="77777777" w:rsidR="0020495D" w:rsidRPr="0020495D" w:rsidRDefault="0020495D" w:rsidP="0020495D">
      <w:pPr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>3.) Felkéri a polgármestert, hogy a további szükséges intézkedéseket tegye meg az eljárás záró szakaszának lefolytatása érdekében.</w:t>
      </w:r>
    </w:p>
    <w:p w14:paraId="65D092B3" w14:textId="77777777" w:rsidR="0020495D" w:rsidRPr="0020495D" w:rsidRDefault="0020495D" w:rsidP="0020495D">
      <w:pPr>
        <w:jc w:val="both"/>
        <w:rPr>
          <w:rFonts w:eastAsia="Times New Roman" w:cstheme="minorHAnsi"/>
          <w:lang w:eastAsia="hu-HU"/>
        </w:rPr>
      </w:pPr>
    </w:p>
    <w:p w14:paraId="0D98C94D" w14:textId="77777777" w:rsidR="0020495D" w:rsidRPr="0020495D" w:rsidRDefault="0020495D" w:rsidP="0020495D">
      <w:pPr>
        <w:spacing w:after="0"/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>Felelős: Nagy Csaba polgármester</w:t>
      </w:r>
    </w:p>
    <w:p w14:paraId="396F5482" w14:textId="77777777" w:rsidR="0020495D" w:rsidRPr="0020495D" w:rsidRDefault="0020495D" w:rsidP="0020495D">
      <w:pPr>
        <w:spacing w:after="0"/>
        <w:jc w:val="both"/>
        <w:rPr>
          <w:rFonts w:eastAsia="Times New Roman" w:cstheme="minorHAnsi"/>
          <w:lang w:eastAsia="hu-HU"/>
        </w:rPr>
      </w:pPr>
      <w:r w:rsidRPr="0020495D">
        <w:rPr>
          <w:rFonts w:eastAsia="Times New Roman" w:cstheme="minorHAnsi"/>
          <w:lang w:eastAsia="hu-HU"/>
        </w:rPr>
        <w:t>Határidő: azonnal</w:t>
      </w: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3611153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2023-04-26T11:55:00Z</cp:lastPrinted>
  <dcterms:created xsi:type="dcterms:W3CDTF">2023-04-26T11:57:00Z</dcterms:created>
  <dcterms:modified xsi:type="dcterms:W3CDTF">2023-04-26T11:57:00Z</dcterms:modified>
</cp:coreProperties>
</file>