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669E393" w14:textId="77777777" w:rsidR="008635B9" w:rsidRPr="008635B9" w:rsidRDefault="008635B9" w:rsidP="008635B9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8635B9">
        <w:rPr>
          <w:rFonts w:cstheme="minorHAnsi"/>
          <w:b/>
          <w:sz w:val="24"/>
          <w:szCs w:val="24"/>
          <w:u w:val="single"/>
        </w:rPr>
        <w:t>33/2023. (III.9.) számú határozat</w:t>
      </w:r>
    </w:p>
    <w:p w14:paraId="074C6BCD" w14:textId="77777777" w:rsidR="008635B9" w:rsidRPr="008635B9" w:rsidRDefault="008635B9" w:rsidP="008635B9">
      <w:pPr>
        <w:tabs>
          <w:tab w:val="left" w:pos="426"/>
        </w:tabs>
        <w:spacing w:after="0"/>
        <w:jc w:val="both"/>
        <w:rPr>
          <w:rFonts w:cstheme="minorHAnsi"/>
          <w:b/>
          <w:sz w:val="24"/>
          <w:szCs w:val="24"/>
        </w:rPr>
      </w:pPr>
    </w:p>
    <w:p w14:paraId="19D05272" w14:textId="77777777" w:rsidR="008635B9" w:rsidRPr="008635B9" w:rsidRDefault="008635B9" w:rsidP="008635B9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8635B9">
        <w:rPr>
          <w:rFonts w:cstheme="minorHAnsi"/>
          <w:sz w:val="24"/>
          <w:szCs w:val="24"/>
        </w:rPr>
        <w:t>Vértesszőlős Község Önkormányzatának Képviselő-testülete</w:t>
      </w:r>
    </w:p>
    <w:p w14:paraId="67F79104" w14:textId="77777777" w:rsidR="008635B9" w:rsidRPr="008635B9" w:rsidRDefault="008635B9" w:rsidP="008635B9">
      <w:pPr>
        <w:tabs>
          <w:tab w:val="left" w:pos="426"/>
        </w:tabs>
        <w:spacing w:after="0"/>
        <w:jc w:val="both"/>
        <w:rPr>
          <w:rFonts w:cstheme="minorHAnsi"/>
          <w:bCs/>
          <w:sz w:val="24"/>
          <w:szCs w:val="24"/>
        </w:rPr>
      </w:pPr>
    </w:p>
    <w:p w14:paraId="1F8329BC" w14:textId="77777777" w:rsidR="008635B9" w:rsidRPr="008635B9" w:rsidRDefault="008635B9" w:rsidP="008635B9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8635B9">
        <w:rPr>
          <w:rFonts w:cstheme="minorHAnsi"/>
          <w:sz w:val="24"/>
          <w:szCs w:val="24"/>
        </w:rPr>
        <w:t xml:space="preserve">1.) A </w:t>
      </w:r>
      <w:proofErr w:type="spellStart"/>
      <w:r w:rsidRPr="008635B9">
        <w:rPr>
          <w:rFonts w:cstheme="minorHAnsi"/>
          <w:sz w:val="24"/>
          <w:szCs w:val="24"/>
        </w:rPr>
        <w:t>Szőlősi</w:t>
      </w:r>
      <w:proofErr w:type="spellEnd"/>
      <w:r w:rsidRPr="008635B9">
        <w:rPr>
          <w:rFonts w:cstheme="minorHAnsi"/>
          <w:sz w:val="24"/>
          <w:szCs w:val="24"/>
        </w:rPr>
        <w:t xml:space="preserve"> Férfi Dalkör Egyesület támogatási kérelmét megvizsgálva, az Önkormányzat 2023. évi költségvetésének civil támogatási kerete terhére 200.000 Ft vissza nem térítendő támogatást biztosít a civil szervezet részére. A támogatás összege a Vértes-G</w:t>
      </w:r>
      <w:r w:rsidRPr="008635B9">
        <w:rPr>
          <w:sz w:val="24"/>
          <w:szCs w:val="24"/>
        </w:rPr>
        <w:t xml:space="preserve">erecse Vidékfejlesztési Közösség által meghirdetett "Hagyományőrző, kulturális, civil és sportélet támogatása” elnevezésű LEADER pályázati </w:t>
      </w:r>
      <w:proofErr w:type="gramStart"/>
      <w:r w:rsidRPr="008635B9">
        <w:rPr>
          <w:sz w:val="24"/>
          <w:szCs w:val="24"/>
        </w:rPr>
        <w:t>önerő  biztosítására</w:t>
      </w:r>
      <w:proofErr w:type="gramEnd"/>
      <w:r w:rsidRPr="008635B9">
        <w:rPr>
          <w:sz w:val="24"/>
          <w:szCs w:val="24"/>
        </w:rPr>
        <w:t xml:space="preserve"> használható fel, nyertes pályázat esetén. Amennyiben a civil szervezet pályázata elutasításra kerül, a támogatás a támogatási kérelemben meghatározott eszközvásárlásra (egységes megjelenést biztosító fellépő ruházat) használható fel.</w:t>
      </w:r>
    </w:p>
    <w:p w14:paraId="05E4DEA0" w14:textId="77777777" w:rsidR="008635B9" w:rsidRPr="008635B9" w:rsidRDefault="008635B9" w:rsidP="008635B9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8635B9">
        <w:rPr>
          <w:rFonts w:cstheme="minorHAnsi"/>
          <w:bCs/>
          <w:sz w:val="24"/>
          <w:szCs w:val="24"/>
        </w:rPr>
        <w:t xml:space="preserve">2.) </w:t>
      </w:r>
      <w:r w:rsidRPr="008635B9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383D64FC" w14:textId="77777777" w:rsidR="008635B9" w:rsidRPr="008635B9" w:rsidRDefault="008635B9" w:rsidP="008635B9">
      <w:pPr>
        <w:tabs>
          <w:tab w:val="left" w:pos="426"/>
        </w:tabs>
        <w:spacing w:after="0"/>
        <w:jc w:val="both"/>
        <w:rPr>
          <w:rFonts w:cstheme="minorHAnsi"/>
          <w:b/>
          <w:sz w:val="24"/>
          <w:szCs w:val="24"/>
        </w:rPr>
      </w:pPr>
    </w:p>
    <w:p w14:paraId="2657EE9E" w14:textId="77777777" w:rsidR="008635B9" w:rsidRPr="008635B9" w:rsidRDefault="008635B9" w:rsidP="008635B9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8635B9">
        <w:rPr>
          <w:rFonts w:cstheme="minorHAnsi"/>
          <w:sz w:val="24"/>
          <w:szCs w:val="24"/>
        </w:rPr>
        <w:t>Felelős: Nagy Csaba polgármester</w:t>
      </w:r>
    </w:p>
    <w:p w14:paraId="1669D96D" w14:textId="77777777" w:rsidR="008635B9" w:rsidRPr="008635B9" w:rsidRDefault="008635B9" w:rsidP="008635B9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8635B9">
        <w:rPr>
          <w:rFonts w:cstheme="minorHAnsi"/>
          <w:sz w:val="24"/>
          <w:szCs w:val="24"/>
        </w:rPr>
        <w:t>Határidő: 2023. április 15.</w:t>
      </w: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2023-04-12T13:01:00Z</cp:lastPrinted>
  <dcterms:created xsi:type="dcterms:W3CDTF">2023-04-12T13:01:00Z</dcterms:created>
  <dcterms:modified xsi:type="dcterms:W3CDTF">2023-04-12T13:01:00Z</dcterms:modified>
</cp:coreProperties>
</file>