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9020614" w14:textId="5DB020CE" w:rsidR="0012641B" w:rsidRPr="0012641B" w:rsidRDefault="0012641B" w:rsidP="0012641B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2641B">
        <w:rPr>
          <w:rFonts w:asciiTheme="majorHAnsi" w:hAnsiTheme="majorHAnsi" w:cstheme="majorHAnsi"/>
          <w:b/>
          <w:bCs/>
          <w:sz w:val="24"/>
          <w:szCs w:val="24"/>
          <w:u w:val="single"/>
        </w:rPr>
        <w:t>24/2023. (III.9.) számú határozat</w:t>
      </w:r>
    </w:p>
    <w:p w14:paraId="65525B93" w14:textId="77777777" w:rsidR="0012641B" w:rsidRPr="0012641B" w:rsidRDefault="0012641B" w:rsidP="0012641B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64B2842D" w14:textId="160573DB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2641B">
        <w:rPr>
          <w:rFonts w:asciiTheme="majorHAnsi" w:hAnsiTheme="majorHAnsi" w:cstheme="majorHAnsi"/>
          <w:sz w:val="24"/>
          <w:szCs w:val="24"/>
        </w:rPr>
        <w:t>Vértesszőlős Község Önkormányzatának Képviselő-testülete megállapítja, hogy:</w:t>
      </w:r>
    </w:p>
    <w:p w14:paraId="392B6996" w14:textId="77777777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3342C962" w14:textId="7455F4D5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2641B">
        <w:rPr>
          <w:rFonts w:asciiTheme="majorHAnsi" w:hAnsiTheme="majorHAnsi" w:cstheme="majorHAnsi"/>
          <w:sz w:val="24"/>
          <w:szCs w:val="24"/>
        </w:rPr>
        <w:t>1.) A gyermekek védelméről és a gyámügyi igazgatásról szóló 1997. évi XXXI. törvény (a továbbiakban: Gyvt.) 147. § (3) bekezdése, valamint a 328/2011. (XII.29.) Korm. rendelet 9. § (1) bekezdése alapján a Samufalvi Óvoda és Bölcsőde bölcsődei szolgáltatási önköltségének számított összege 2023. évre 7.485 Ft/nap/fő.</w:t>
      </w:r>
    </w:p>
    <w:p w14:paraId="24348C32" w14:textId="77777777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2641B">
        <w:rPr>
          <w:rFonts w:asciiTheme="majorHAnsi" w:hAnsiTheme="majorHAnsi" w:cstheme="majorHAnsi"/>
          <w:sz w:val="24"/>
          <w:szCs w:val="24"/>
        </w:rPr>
        <w:t xml:space="preserve">2.) A szolgáltatási önköltség figyelembevételével a vonatkozó jogszabályok alapján számított bölcsődei gondozási díj összege 1.989 Ft/fő/ nap. </w:t>
      </w:r>
    </w:p>
    <w:p w14:paraId="0EF31A9B" w14:textId="77777777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2641B">
        <w:rPr>
          <w:rFonts w:asciiTheme="majorHAnsi" w:hAnsiTheme="majorHAnsi" w:cstheme="majorHAnsi"/>
          <w:sz w:val="24"/>
          <w:szCs w:val="24"/>
        </w:rPr>
        <w:t>3.) A Gyvt. 147. § (4) bekezdésében foglaltak alapján a bölcsődei gondozási intézményi térítési díj mértékét a számított díj mértékénél alacsonyabban állapítja meg, melyről az étkezési térítési díjakról szóló 13/2019. (VIII.2.) önkormányzati rendeletében rendelkezik.</w:t>
      </w:r>
    </w:p>
    <w:p w14:paraId="1F5067E1" w14:textId="77777777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2641B">
        <w:rPr>
          <w:rFonts w:asciiTheme="majorHAnsi" w:hAnsiTheme="majorHAnsi" w:cstheme="majorHAnsi"/>
          <w:sz w:val="24"/>
          <w:szCs w:val="24"/>
        </w:rPr>
        <w:t>4.) Felkéri a polgármestert, hogy az intézményvezetőt a döntésről értesítse.</w:t>
      </w:r>
    </w:p>
    <w:p w14:paraId="6AADE5B9" w14:textId="77777777" w:rsidR="0012641B" w:rsidRPr="0012641B" w:rsidRDefault="0012641B" w:rsidP="0012641B">
      <w:pPr>
        <w:tabs>
          <w:tab w:val="left" w:pos="975"/>
        </w:tabs>
        <w:jc w:val="both"/>
        <w:rPr>
          <w:rFonts w:asciiTheme="majorHAnsi" w:hAnsiTheme="majorHAnsi" w:cstheme="majorHAnsi"/>
          <w:sz w:val="24"/>
          <w:szCs w:val="24"/>
        </w:rPr>
      </w:pPr>
    </w:p>
    <w:p w14:paraId="2C52D2E2" w14:textId="77777777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2641B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0070F86E" w14:textId="77777777" w:rsidR="0012641B" w:rsidRPr="0012641B" w:rsidRDefault="0012641B" w:rsidP="0012641B">
      <w:pPr>
        <w:tabs>
          <w:tab w:val="left" w:pos="975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2641B">
        <w:rPr>
          <w:rFonts w:asciiTheme="majorHAnsi" w:hAnsiTheme="majorHAnsi" w:cstheme="majorHAnsi"/>
          <w:sz w:val="24"/>
          <w:szCs w:val="24"/>
        </w:rPr>
        <w:t>Határidő: 2023. március 31.</w:t>
      </w:r>
    </w:p>
    <w:p w14:paraId="4ECEEFE7" w14:textId="77777777" w:rsidR="003030E3" w:rsidRPr="00BF23C4" w:rsidRDefault="003030E3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Nagy Csaba sk.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>Dr. Lázár Gabriella sk.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8640B"/>
    <w:rsid w:val="00187B9B"/>
    <w:rsid w:val="001D08E5"/>
    <w:rsid w:val="0023190D"/>
    <w:rsid w:val="00241028"/>
    <w:rsid w:val="00245D33"/>
    <w:rsid w:val="00262BA1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2023-04-12T10:07:00Z</cp:lastPrinted>
  <dcterms:created xsi:type="dcterms:W3CDTF">2023-04-12T10:08:00Z</dcterms:created>
  <dcterms:modified xsi:type="dcterms:W3CDTF">2023-04-12T10:09:00Z</dcterms:modified>
</cp:coreProperties>
</file>